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80BA1" w14:textId="77777777" w:rsidR="006F1EE9" w:rsidRDefault="006F1EE9" w:rsidP="006F1EE9">
      <w:pPr>
        <w:jc w:val="center"/>
        <w:rPr>
          <w:sz w:val="24"/>
          <w:szCs w:val="24"/>
        </w:rPr>
      </w:pPr>
      <w:r>
        <w:rPr>
          <w:sz w:val="24"/>
          <w:szCs w:val="24"/>
        </w:rPr>
        <w:t>IN THE CIRCUIT COURT OF THE TWENTY-SECOND JUDICIAL CIRCUIT</w:t>
      </w:r>
    </w:p>
    <w:p w14:paraId="4D432815" w14:textId="77777777" w:rsidR="006F1EE9" w:rsidRDefault="006F1EE9" w:rsidP="006F1EE9">
      <w:pPr>
        <w:jc w:val="center"/>
        <w:rPr>
          <w:sz w:val="24"/>
          <w:szCs w:val="24"/>
        </w:rPr>
      </w:pPr>
      <w:r>
        <w:rPr>
          <w:sz w:val="24"/>
          <w:szCs w:val="24"/>
        </w:rPr>
        <w:t>McHENRY COUNTY, ILLINOIS</w:t>
      </w:r>
    </w:p>
    <w:p w14:paraId="24658C91" w14:textId="77777777" w:rsidR="006F1EE9" w:rsidRDefault="006F1EE9" w:rsidP="006F1EE9">
      <w:pPr>
        <w:jc w:val="center"/>
        <w:rPr>
          <w:sz w:val="24"/>
          <w:szCs w:val="24"/>
        </w:rPr>
      </w:pPr>
    </w:p>
    <w:p w14:paraId="66CE4F78" w14:textId="77777777" w:rsidR="006F1EE9" w:rsidRDefault="006F1EE9" w:rsidP="006F1EE9">
      <w:pPr>
        <w:rPr>
          <w:sz w:val="24"/>
          <w:szCs w:val="24"/>
        </w:rPr>
      </w:pPr>
      <w:r>
        <w:rPr>
          <w:sz w:val="24"/>
          <w:szCs w:val="24"/>
        </w:rPr>
        <w:t>PAUL DULBERG,</w:t>
      </w:r>
      <w:r>
        <w:rPr>
          <w:sz w:val="24"/>
          <w:szCs w:val="24"/>
        </w:rPr>
        <w:tab/>
      </w:r>
      <w:r>
        <w:rPr>
          <w:sz w:val="24"/>
          <w:szCs w:val="24"/>
        </w:rPr>
        <w:tab/>
      </w:r>
      <w:r>
        <w:rPr>
          <w:sz w:val="24"/>
          <w:szCs w:val="24"/>
        </w:rPr>
        <w:tab/>
      </w:r>
      <w:r>
        <w:rPr>
          <w:sz w:val="24"/>
          <w:szCs w:val="24"/>
        </w:rPr>
        <w:tab/>
        <w:t>)</w:t>
      </w:r>
    </w:p>
    <w:p w14:paraId="13CBA2A9" w14:textId="77777777" w:rsidR="006F1EE9" w:rsidRDefault="006F1EE9" w:rsidP="006F1EE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062BEEBC" w14:textId="77777777" w:rsidR="006F1EE9" w:rsidRDefault="006F1EE9" w:rsidP="006F1EE9">
      <w:pPr>
        <w:rPr>
          <w:sz w:val="24"/>
          <w:szCs w:val="24"/>
        </w:rPr>
      </w:pPr>
      <w:r>
        <w:rPr>
          <w:sz w:val="24"/>
          <w:szCs w:val="24"/>
        </w:rPr>
        <w:tab/>
      </w:r>
      <w:r>
        <w:rPr>
          <w:sz w:val="24"/>
          <w:szCs w:val="24"/>
        </w:rPr>
        <w:tab/>
      </w:r>
      <w:r>
        <w:rPr>
          <w:sz w:val="24"/>
          <w:szCs w:val="24"/>
        </w:rPr>
        <w:tab/>
        <w:t>Plaintiff,</w:t>
      </w:r>
      <w:r>
        <w:rPr>
          <w:sz w:val="24"/>
          <w:szCs w:val="24"/>
        </w:rPr>
        <w:tab/>
      </w:r>
      <w:r>
        <w:rPr>
          <w:sz w:val="24"/>
          <w:szCs w:val="24"/>
        </w:rPr>
        <w:tab/>
        <w:t>)</w:t>
      </w:r>
    </w:p>
    <w:p w14:paraId="5E7264C2" w14:textId="77777777" w:rsidR="006F1EE9" w:rsidRDefault="006F1EE9" w:rsidP="006F1EE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659044BC" w14:textId="77777777" w:rsidR="006F1EE9" w:rsidRDefault="006F1EE9" w:rsidP="006F1EE9">
      <w:pPr>
        <w:rPr>
          <w:sz w:val="24"/>
          <w:szCs w:val="24"/>
        </w:rPr>
      </w:pPr>
      <w:r>
        <w:rPr>
          <w:sz w:val="24"/>
          <w:szCs w:val="24"/>
        </w:rPr>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Case No. 17 LA 377</w:t>
      </w:r>
    </w:p>
    <w:p w14:paraId="6AA9CD77" w14:textId="77777777" w:rsidR="006F1EE9" w:rsidRDefault="006F1EE9" w:rsidP="006F1EE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0F3C4106" w14:textId="77777777" w:rsidR="006F1EE9" w:rsidRDefault="006F1EE9" w:rsidP="006F1EE9">
      <w:pPr>
        <w:rPr>
          <w:sz w:val="24"/>
          <w:szCs w:val="24"/>
        </w:rPr>
      </w:pPr>
      <w:r>
        <w:rPr>
          <w:sz w:val="24"/>
          <w:szCs w:val="24"/>
        </w:rPr>
        <w:t>THE LAW OFFICE OF THOMAS J.</w:t>
      </w:r>
      <w:r>
        <w:rPr>
          <w:sz w:val="24"/>
          <w:szCs w:val="24"/>
        </w:rPr>
        <w:tab/>
        <w:t>)</w:t>
      </w:r>
    </w:p>
    <w:p w14:paraId="15974126" w14:textId="77777777" w:rsidR="006F1EE9" w:rsidRDefault="006F1EE9" w:rsidP="006F1EE9">
      <w:pPr>
        <w:rPr>
          <w:sz w:val="24"/>
          <w:szCs w:val="24"/>
        </w:rPr>
      </w:pPr>
      <w:r>
        <w:rPr>
          <w:sz w:val="24"/>
          <w:szCs w:val="24"/>
        </w:rPr>
        <w:t>POPOVICH, P.C. and HANS MAST,</w:t>
      </w:r>
      <w:r>
        <w:rPr>
          <w:sz w:val="24"/>
          <w:szCs w:val="24"/>
        </w:rPr>
        <w:tab/>
        <w:t>)</w:t>
      </w:r>
    </w:p>
    <w:p w14:paraId="66AB0A98" w14:textId="77777777" w:rsidR="006F1EE9" w:rsidRDefault="006F1EE9" w:rsidP="006F1EE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4AC26779" w14:textId="77777777" w:rsidR="006F1EE9" w:rsidRDefault="006F1EE9" w:rsidP="006F1EE9">
      <w:pPr>
        <w:rPr>
          <w:sz w:val="24"/>
          <w:szCs w:val="24"/>
        </w:rPr>
      </w:pPr>
      <w:r>
        <w:rPr>
          <w:sz w:val="24"/>
          <w:szCs w:val="24"/>
        </w:rPr>
        <w:tab/>
      </w:r>
      <w:r>
        <w:rPr>
          <w:sz w:val="24"/>
          <w:szCs w:val="24"/>
        </w:rPr>
        <w:tab/>
      </w:r>
      <w:r>
        <w:rPr>
          <w:sz w:val="24"/>
          <w:szCs w:val="24"/>
        </w:rPr>
        <w:tab/>
        <w:t>Defendants.</w:t>
      </w:r>
      <w:r>
        <w:rPr>
          <w:sz w:val="24"/>
          <w:szCs w:val="24"/>
        </w:rPr>
        <w:tab/>
      </w:r>
      <w:r>
        <w:rPr>
          <w:sz w:val="24"/>
          <w:szCs w:val="24"/>
        </w:rPr>
        <w:tab/>
        <w:t>)</w:t>
      </w:r>
    </w:p>
    <w:p w14:paraId="1F086945" w14:textId="77777777" w:rsidR="006F1EE9" w:rsidRDefault="006F1EE9" w:rsidP="006F1EE9">
      <w:pPr>
        <w:rPr>
          <w:sz w:val="24"/>
          <w:szCs w:val="24"/>
        </w:rPr>
      </w:pPr>
    </w:p>
    <w:p w14:paraId="20BB4D84" w14:textId="77777777" w:rsidR="006F1EE9" w:rsidRDefault="006F1EE9" w:rsidP="006F1EE9">
      <w:pPr>
        <w:rPr>
          <w:sz w:val="24"/>
          <w:szCs w:val="24"/>
        </w:rPr>
      </w:pPr>
    </w:p>
    <w:p w14:paraId="4C998570" w14:textId="77777777" w:rsidR="006F1EE9" w:rsidRPr="004339F0" w:rsidRDefault="006F1EE9" w:rsidP="006F1EE9">
      <w:pPr>
        <w:jc w:val="center"/>
        <w:rPr>
          <w:b/>
          <w:sz w:val="24"/>
          <w:szCs w:val="24"/>
        </w:rPr>
      </w:pPr>
      <w:r w:rsidRPr="004339F0">
        <w:rPr>
          <w:b/>
          <w:sz w:val="24"/>
          <w:szCs w:val="24"/>
        </w:rPr>
        <w:t>DULBERG’S ANSWERS TO DEFENDANTS THE LAW OFFICES OF THOMAS J.</w:t>
      </w:r>
    </w:p>
    <w:p w14:paraId="2B4223E8" w14:textId="77777777" w:rsidR="006F1EE9" w:rsidRDefault="006F1EE9" w:rsidP="006F1EE9">
      <w:pPr>
        <w:jc w:val="center"/>
        <w:rPr>
          <w:sz w:val="24"/>
          <w:szCs w:val="24"/>
        </w:rPr>
      </w:pPr>
      <w:r w:rsidRPr="004339F0">
        <w:rPr>
          <w:b/>
          <w:sz w:val="24"/>
          <w:szCs w:val="24"/>
          <w:u w:val="single"/>
        </w:rPr>
        <w:t>POPOVICH, P.C.</w:t>
      </w:r>
      <w:r>
        <w:rPr>
          <w:b/>
          <w:sz w:val="24"/>
          <w:szCs w:val="24"/>
          <w:u w:val="single"/>
        </w:rPr>
        <w:t>’</w:t>
      </w:r>
      <w:r w:rsidRPr="004339F0">
        <w:rPr>
          <w:b/>
          <w:sz w:val="24"/>
          <w:szCs w:val="24"/>
          <w:u w:val="single"/>
        </w:rPr>
        <w:t>S INTERROGATORIESTO PLAINTIFF PAUL DULBERG</w:t>
      </w:r>
    </w:p>
    <w:p w14:paraId="11C8126D" w14:textId="006E1113" w:rsidR="006F1EE9" w:rsidRDefault="006F1EE9" w:rsidP="006F1EE9">
      <w:pPr>
        <w:jc w:val="center"/>
        <w:rPr>
          <w:sz w:val="24"/>
          <w:szCs w:val="24"/>
        </w:rPr>
      </w:pPr>
    </w:p>
    <w:p w14:paraId="43778FC7" w14:textId="49C359C5" w:rsidR="006F1EE9" w:rsidRDefault="006F1EE9" w:rsidP="006F1EE9">
      <w:pPr>
        <w:pStyle w:val="BodyText"/>
        <w:spacing w:before="90" w:line="480" w:lineRule="auto"/>
        <w:ind w:left="100" w:firstLine="719"/>
        <w:jc w:val="both"/>
      </w:pPr>
      <w:r>
        <w:t>Paul Dulberg, by and through his attorneys, The Clinton Law Firm, LLC, pursuant to the provisions of Illinois Supreme Court Rule 213,</w:t>
      </w:r>
      <w:r w:rsidR="00090712">
        <w:t xml:space="preserve"> </w:t>
      </w:r>
      <w:r>
        <w:t>responds to Defendant, The Law Offices of Thomas J. Popovich, P.C.’s Interrogatories To Plaintiff Paul Dulberg as follows:</w:t>
      </w:r>
    </w:p>
    <w:p w14:paraId="5CD39743" w14:textId="77777777" w:rsidR="000D6132" w:rsidRDefault="00E60B29">
      <w:pPr>
        <w:pStyle w:val="Heading1"/>
        <w:ind w:left="936" w:right="956"/>
        <w:jc w:val="center"/>
        <w:rPr>
          <w:u w:val="none"/>
        </w:rPr>
      </w:pPr>
      <w:r>
        <w:rPr>
          <w:u w:val="thick"/>
        </w:rPr>
        <w:t>INTERROGATORIES</w:t>
      </w:r>
    </w:p>
    <w:p w14:paraId="3C5EDA9A" w14:textId="77777777" w:rsidR="000D6132" w:rsidRDefault="000D6132">
      <w:pPr>
        <w:pStyle w:val="BodyText"/>
        <w:spacing w:before="2"/>
        <w:rPr>
          <w:b/>
          <w:sz w:val="16"/>
        </w:rPr>
      </w:pPr>
    </w:p>
    <w:p w14:paraId="1DF52A0D" w14:textId="77777777" w:rsidR="000D6132" w:rsidRPr="00523F1E" w:rsidRDefault="00E60B29" w:rsidP="006F1EE9">
      <w:pPr>
        <w:pStyle w:val="ListParagraph"/>
        <w:numPr>
          <w:ilvl w:val="0"/>
          <w:numId w:val="1"/>
        </w:numPr>
        <w:tabs>
          <w:tab w:val="left" w:pos="1540"/>
          <w:tab w:val="left" w:pos="1541"/>
        </w:tabs>
        <w:spacing w:before="0"/>
        <w:ind w:left="1440" w:right="720"/>
        <w:jc w:val="both"/>
        <w:rPr>
          <w:b/>
          <w:sz w:val="24"/>
        </w:rPr>
      </w:pPr>
      <w:r w:rsidRPr="00523F1E">
        <w:rPr>
          <w:b/>
          <w:spacing w:val="-3"/>
          <w:sz w:val="24"/>
        </w:rPr>
        <w:t>Identify</w:t>
      </w:r>
      <w:r w:rsidRPr="00523F1E">
        <w:rPr>
          <w:b/>
          <w:spacing w:val="-19"/>
          <w:sz w:val="24"/>
        </w:rPr>
        <w:t xml:space="preserve"> </w:t>
      </w:r>
      <w:r w:rsidRPr="00523F1E">
        <w:rPr>
          <w:b/>
          <w:sz w:val="24"/>
        </w:rPr>
        <w:t>the</w:t>
      </w:r>
      <w:r w:rsidRPr="00523F1E">
        <w:rPr>
          <w:b/>
          <w:spacing w:val="-10"/>
          <w:sz w:val="24"/>
        </w:rPr>
        <w:t xml:space="preserve"> </w:t>
      </w:r>
      <w:r w:rsidRPr="00523F1E">
        <w:rPr>
          <w:b/>
          <w:spacing w:val="-3"/>
          <w:sz w:val="24"/>
        </w:rPr>
        <w:t>person(s)</w:t>
      </w:r>
      <w:r w:rsidRPr="00523F1E">
        <w:rPr>
          <w:b/>
          <w:spacing w:val="-11"/>
          <w:sz w:val="24"/>
        </w:rPr>
        <w:t xml:space="preserve"> </w:t>
      </w:r>
      <w:r w:rsidRPr="00523F1E">
        <w:rPr>
          <w:b/>
          <w:spacing w:val="-4"/>
          <w:sz w:val="24"/>
        </w:rPr>
        <w:t>answering</w:t>
      </w:r>
      <w:r w:rsidRPr="00523F1E">
        <w:rPr>
          <w:b/>
          <w:spacing w:val="-13"/>
          <w:sz w:val="24"/>
        </w:rPr>
        <w:t xml:space="preserve"> </w:t>
      </w:r>
      <w:r w:rsidRPr="00523F1E">
        <w:rPr>
          <w:b/>
          <w:spacing w:val="-3"/>
          <w:sz w:val="24"/>
        </w:rPr>
        <w:t>and/or</w:t>
      </w:r>
      <w:r w:rsidRPr="00523F1E">
        <w:rPr>
          <w:b/>
          <w:spacing w:val="-14"/>
          <w:sz w:val="24"/>
        </w:rPr>
        <w:t xml:space="preserve"> </w:t>
      </w:r>
      <w:r w:rsidRPr="00523F1E">
        <w:rPr>
          <w:b/>
          <w:spacing w:val="-3"/>
          <w:sz w:val="24"/>
        </w:rPr>
        <w:t>providing</w:t>
      </w:r>
      <w:r w:rsidRPr="00523F1E">
        <w:rPr>
          <w:b/>
          <w:spacing w:val="-12"/>
          <w:sz w:val="24"/>
        </w:rPr>
        <w:t xml:space="preserve"> </w:t>
      </w:r>
      <w:r w:rsidRPr="00523F1E">
        <w:rPr>
          <w:b/>
          <w:spacing w:val="-4"/>
          <w:sz w:val="24"/>
        </w:rPr>
        <w:t>assistance</w:t>
      </w:r>
      <w:r w:rsidRPr="00523F1E">
        <w:rPr>
          <w:b/>
          <w:spacing w:val="-11"/>
          <w:sz w:val="24"/>
        </w:rPr>
        <w:t xml:space="preserve"> </w:t>
      </w:r>
      <w:r w:rsidRPr="00523F1E">
        <w:rPr>
          <w:b/>
          <w:spacing w:val="-3"/>
          <w:sz w:val="24"/>
        </w:rPr>
        <w:t>in</w:t>
      </w:r>
      <w:r w:rsidRPr="00523F1E">
        <w:rPr>
          <w:b/>
          <w:spacing w:val="-10"/>
          <w:sz w:val="24"/>
        </w:rPr>
        <w:t xml:space="preserve"> </w:t>
      </w:r>
      <w:r w:rsidRPr="00523F1E">
        <w:rPr>
          <w:b/>
          <w:spacing w:val="-3"/>
          <w:sz w:val="24"/>
        </w:rPr>
        <w:t>the</w:t>
      </w:r>
      <w:r w:rsidRPr="00523F1E">
        <w:rPr>
          <w:b/>
          <w:spacing w:val="-9"/>
          <w:sz w:val="24"/>
        </w:rPr>
        <w:t xml:space="preserve"> </w:t>
      </w:r>
      <w:r w:rsidRPr="00523F1E">
        <w:rPr>
          <w:b/>
          <w:spacing w:val="-4"/>
          <w:sz w:val="24"/>
        </w:rPr>
        <w:t>answering</w:t>
      </w:r>
      <w:r w:rsidRPr="00523F1E">
        <w:rPr>
          <w:b/>
          <w:spacing w:val="-13"/>
          <w:sz w:val="24"/>
        </w:rPr>
        <w:t xml:space="preserve"> </w:t>
      </w:r>
      <w:r w:rsidRPr="00523F1E">
        <w:rPr>
          <w:b/>
          <w:sz w:val="24"/>
        </w:rPr>
        <w:t>of</w:t>
      </w:r>
      <w:r w:rsidRPr="00523F1E">
        <w:rPr>
          <w:b/>
          <w:spacing w:val="-11"/>
          <w:sz w:val="24"/>
        </w:rPr>
        <w:t xml:space="preserve"> </w:t>
      </w:r>
      <w:r w:rsidRPr="00523F1E">
        <w:rPr>
          <w:b/>
          <w:spacing w:val="-3"/>
          <w:sz w:val="24"/>
        </w:rPr>
        <w:t xml:space="preserve">these </w:t>
      </w:r>
      <w:r w:rsidRPr="00523F1E">
        <w:rPr>
          <w:b/>
          <w:spacing w:val="-4"/>
          <w:sz w:val="24"/>
        </w:rPr>
        <w:t>interrogatories.</w:t>
      </w:r>
    </w:p>
    <w:p w14:paraId="615B01F9" w14:textId="77777777" w:rsidR="008C059F" w:rsidRDefault="008C059F" w:rsidP="008C059F">
      <w:pPr>
        <w:tabs>
          <w:tab w:val="left" w:pos="1540"/>
          <w:tab w:val="left" w:pos="1541"/>
        </w:tabs>
        <w:ind w:right="720"/>
        <w:jc w:val="both"/>
        <w:rPr>
          <w:sz w:val="24"/>
        </w:rPr>
      </w:pPr>
    </w:p>
    <w:p w14:paraId="7B6791B5" w14:textId="2874E5F1" w:rsidR="008C059F" w:rsidRDefault="008C059F" w:rsidP="008C059F">
      <w:pPr>
        <w:tabs>
          <w:tab w:val="left" w:pos="1540"/>
          <w:tab w:val="left" w:pos="1541"/>
        </w:tabs>
        <w:spacing w:line="240" w:lineRule="exact"/>
        <w:ind w:firstLine="720"/>
        <w:jc w:val="both"/>
        <w:rPr>
          <w:sz w:val="24"/>
        </w:rPr>
      </w:pPr>
      <w:r>
        <w:rPr>
          <w:b/>
          <w:sz w:val="24"/>
        </w:rPr>
        <w:t>ANSWER:</w:t>
      </w:r>
      <w:r>
        <w:rPr>
          <w:sz w:val="24"/>
        </w:rPr>
        <w:tab/>
      </w:r>
      <w:r w:rsidR="00090712">
        <w:rPr>
          <w:sz w:val="24"/>
        </w:rPr>
        <w:t>Paul Dulberg, available through counsel</w:t>
      </w:r>
    </w:p>
    <w:p w14:paraId="27A604A7" w14:textId="270D33B1" w:rsidR="00090712" w:rsidRDefault="00090712" w:rsidP="008C059F">
      <w:pPr>
        <w:tabs>
          <w:tab w:val="left" w:pos="1540"/>
          <w:tab w:val="left" w:pos="1541"/>
        </w:tabs>
        <w:spacing w:line="240" w:lineRule="exact"/>
        <w:ind w:firstLine="720"/>
        <w:jc w:val="both"/>
        <w:rPr>
          <w:sz w:val="24"/>
        </w:rPr>
      </w:pPr>
    </w:p>
    <w:p w14:paraId="4084C98B" w14:textId="3DACA406" w:rsidR="00090712" w:rsidRDefault="00090712" w:rsidP="008C059F">
      <w:pPr>
        <w:tabs>
          <w:tab w:val="left" w:pos="1540"/>
          <w:tab w:val="left" w:pos="1541"/>
        </w:tabs>
        <w:spacing w:line="240" w:lineRule="exact"/>
        <w:ind w:firstLine="720"/>
        <w:jc w:val="both"/>
        <w:rPr>
          <w:sz w:val="24"/>
        </w:rPr>
      </w:pPr>
      <w:r>
        <w:rPr>
          <w:sz w:val="24"/>
        </w:rPr>
        <w:tab/>
      </w:r>
      <w:r>
        <w:rPr>
          <w:sz w:val="24"/>
        </w:rPr>
        <w:tab/>
      </w:r>
      <w:r>
        <w:rPr>
          <w:sz w:val="24"/>
        </w:rPr>
        <w:tab/>
        <w:t xml:space="preserve">The Clinton Law Firm, as counsel for Paul Dulberg. </w:t>
      </w:r>
    </w:p>
    <w:p w14:paraId="76F0626B" w14:textId="77777777" w:rsidR="008C059F" w:rsidRDefault="008C059F" w:rsidP="00090712">
      <w:pPr>
        <w:tabs>
          <w:tab w:val="left" w:pos="1540"/>
          <w:tab w:val="left" w:pos="1541"/>
        </w:tabs>
        <w:spacing w:line="240" w:lineRule="exact"/>
        <w:jc w:val="both"/>
        <w:rPr>
          <w:sz w:val="24"/>
        </w:rPr>
      </w:pPr>
    </w:p>
    <w:p w14:paraId="7EFCAC23" w14:textId="77777777" w:rsidR="008C059F" w:rsidRDefault="008C059F" w:rsidP="008C059F">
      <w:pPr>
        <w:tabs>
          <w:tab w:val="left" w:pos="1540"/>
          <w:tab w:val="left" w:pos="1541"/>
        </w:tabs>
        <w:spacing w:line="240" w:lineRule="exact"/>
        <w:ind w:firstLine="720"/>
        <w:jc w:val="both"/>
        <w:rPr>
          <w:sz w:val="24"/>
        </w:rPr>
      </w:pPr>
    </w:p>
    <w:p w14:paraId="3E64B1ED" w14:textId="77777777" w:rsidR="00021739" w:rsidRPr="00523F1E" w:rsidRDefault="00E60B29" w:rsidP="006F1EE9">
      <w:pPr>
        <w:pStyle w:val="ListParagraph"/>
        <w:numPr>
          <w:ilvl w:val="0"/>
          <w:numId w:val="1"/>
        </w:numPr>
        <w:tabs>
          <w:tab w:val="left" w:pos="1540"/>
          <w:tab w:val="left" w:pos="1541"/>
        </w:tabs>
        <w:spacing w:before="0"/>
        <w:ind w:left="1440" w:right="720"/>
        <w:jc w:val="both"/>
        <w:rPr>
          <w:b/>
        </w:rPr>
      </w:pPr>
      <w:r w:rsidRPr="00523F1E">
        <w:rPr>
          <w:b/>
          <w:spacing w:val="-3"/>
          <w:sz w:val="24"/>
        </w:rPr>
        <w:t xml:space="preserve">Identify </w:t>
      </w:r>
      <w:r w:rsidRPr="00523F1E">
        <w:rPr>
          <w:b/>
          <w:spacing w:val="-2"/>
          <w:sz w:val="24"/>
        </w:rPr>
        <w:t xml:space="preserve">all </w:t>
      </w:r>
      <w:r w:rsidRPr="00523F1E">
        <w:rPr>
          <w:b/>
          <w:spacing w:val="-4"/>
          <w:sz w:val="24"/>
        </w:rPr>
        <w:t xml:space="preserve">persons </w:t>
      </w:r>
      <w:r w:rsidRPr="00523F1E">
        <w:rPr>
          <w:b/>
          <w:spacing w:val="-3"/>
          <w:sz w:val="24"/>
        </w:rPr>
        <w:t xml:space="preserve">who have </w:t>
      </w:r>
      <w:r w:rsidRPr="00523F1E">
        <w:rPr>
          <w:b/>
          <w:spacing w:val="-4"/>
          <w:sz w:val="24"/>
        </w:rPr>
        <w:t xml:space="preserve">knowledge </w:t>
      </w:r>
      <w:r w:rsidRPr="00523F1E">
        <w:rPr>
          <w:b/>
          <w:sz w:val="24"/>
        </w:rPr>
        <w:t xml:space="preserve">of any </w:t>
      </w:r>
      <w:r w:rsidRPr="00523F1E">
        <w:rPr>
          <w:b/>
          <w:spacing w:val="-3"/>
          <w:sz w:val="24"/>
        </w:rPr>
        <w:t xml:space="preserve">matters relating </w:t>
      </w:r>
      <w:r w:rsidRPr="00523F1E">
        <w:rPr>
          <w:b/>
          <w:sz w:val="24"/>
        </w:rPr>
        <w:t xml:space="preserve">to any of </w:t>
      </w:r>
      <w:r w:rsidRPr="00523F1E">
        <w:rPr>
          <w:b/>
          <w:spacing w:val="-4"/>
          <w:sz w:val="24"/>
        </w:rPr>
        <w:t xml:space="preserve">the </w:t>
      </w:r>
      <w:r w:rsidRPr="00523F1E">
        <w:rPr>
          <w:b/>
          <w:spacing w:val="-3"/>
          <w:sz w:val="24"/>
        </w:rPr>
        <w:t xml:space="preserve">facts, claims, </w:t>
      </w:r>
      <w:r w:rsidRPr="00523F1E">
        <w:rPr>
          <w:b/>
          <w:spacing w:val="-4"/>
          <w:sz w:val="24"/>
        </w:rPr>
        <w:t xml:space="preserve">damages, </w:t>
      </w:r>
      <w:r w:rsidRPr="00523F1E">
        <w:rPr>
          <w:b/>
          <w:sz w:val="24"/>
        </w:rPr>
        <w:t xml:space="preserve">or </w:t>
      </w:r>
      <w:r w:rsidRPr="00523F1E">
        <w:rPr>
          <w:b/>
          <w:spacing w:val="-4"/>
          <w:sz w:val="24"/>
        </w:rPr>
        <w:t xml:space="preserve">defenses </w:t>
      </w:r>
      <w:r w:rsidRPr="00523F1E">
        <w:rPr>
          <w:b/>
          <w:sz w:val="24"/>
        </w:rPr>
        <w:t xml:space="preserve">at </w:t>
      </w:r>
      <w:r w:rsidRPr="00523F1E">
        <w:rPr>
          <w:b/>
          <w:spacing w:val="-3"/>
          <w:sz w:val="24"/>
        </w:rPr>
        <w:t>is</w:t>
      </w:r>
      <w:r w:rsidR="008C059F" w:rsidRPr="00523F1E">
        <w:rPr>
          <w:b/>
          <w:spacing w:val="-3"/>
          <w:sz w:val="24"/>
        </w:rPr>
        <w:t>sue in this case.</w:t>
      </w:r>
    </w:p>
    <w:p w14:paraId="380AAAA3" w14:textId="77777777" w:rsidR="008C059F" w:rsidRDefault="008C059F" w:rsidP="008C059F">
      <w:pPr>
        <w:pStyle w:val="ListParagraph"/>
        <w:tabs>
          <w:tab w:val="left" w:pos="1540"/>
          <w:tab w:val="left" w:pos="1541"/>
        </w:tabs>
        <w:spacing w:before="0"/>
        <w:ind w:left="1440" w:right="720" w:firstLine="0"/>
        <w:jc w:val="both"/>
        <w:rPr>
          <w:spacing w:val="-3"/>
          <w:sz w:val="24"/>
        </w:rPr>
      </w:pPr>
    </w:p>
    <w:p w14:paraId="0C410B61" w14:textId="36019FD4" w:rsidR="008C059F" w:rsidRDefault="008C059F" w:rsidP="008C059F">
      <w:pPr>
        <w:tabs>
          <w:tab w:val="left" w:pos="1540"/>
          <w:tab w:val="left" w:pos="1541"/>
        </w:tabs>
        <w:spacing w:line="480" w:lineRule="auto"/>
        <w:ind w:firstLine="720"/>
        <w:jc w:val="both"/>
        <w:rPr>
          <w:sz w:val="24"/>
        </w:rPr>
      </w:pPr>
      <w:r>
        <w:rPr>
          <w:b/>
          <w:sz w:val="24"/>
        </w:rPr>
        <w:t>ANSWER:</w:t>
      </w:r>
    </w:p>
    <w:p w14:paraId="4C78E23E" w14:textId="775D5770" w:rsidR="00090712" w:rsidRDefault="00090712" w:rsidP="00523F1E">
      <w:pPr>
        <w:tabs>
          <w:tab w:val="left" w:pos="1440"/>
        </w:tabs>
        <w:spacing w:line="240" w:lineRule="exact"/>
        <w:ind w:left="720" w:firstLine="720"/>
        <w:jc w:val="both"/>
        <w:rPr>
          <w:sz w:val="24"/>
        </w:rPr>
      </w:pPr>
      <w:r>
        <w:rPr>
          <w:sz w:val="24"/>
        </w:rPr>
        <w:t xml:space="preserve">Paul </w:t>
      </w:r>
      <w:proofErr w:type="spellStart"/>
      <w:r>
        <w:rPr>
          <w:sz w:val="24"/>
        </w:rPr>
        <w:t>Dulberg</w:t>
      </w:r>
      <w:proofErr w:type="spellEnd"/>
      <w:r>
        <w:rPr>
          <w:sz w:val="24"/>
        </w:rPr>
        <w:t xml:space="preserve"> is the Plaintiff in this matter and is expected to testify in accordance with any deposition testimony he provided or provides.  He has knowledge regarding the circumstances leading to the injury he sustained, the actual injury, the harm he suffered, including financial injury. </w:t>
      </w:r>
    </w:p>
    <w:p w14:paraId="6CA133CE" w14:textId="7F4D63DD" w:rsidR="00090712" w:rsidRDefault="00090712" w:rsidP="00523F1E">
      <w:pPr>
        <w:tabs>
          <w:tab w:val="left" w:pos="1440"/>
        </w:tabs>
        <w:spacing w:line="240" w:lineRule="exact"/>
        <w:ind w:left="720" w:firstLine="720"/>
        <w:jc w:val="both"/>
        <w:rPr>
          <w:sz w:val="24"/>
        </w:rPr>
      </w:pPr>
    </w:p>
    <w:p w14:paraId="56FD0334" w14:textId="52F05235" w:rsidR="00090712" w:rsidRDefault="00090712" w:rsidP="00523F1E">
      <w:pPr>
        <w:tabs>
          <w:tab w:val="left" w:pos="1440"/>
        </w:tabs>
        <w:spacing w:line="240" w:lineRule="exact"/>
        <w:ind w:left="720" w:firstLine="720"/>
        <w:jc w:val="both"/>
        <w:rPr>
          <w:sz w:val="24"/>
        </w:rPr>
      </w:pPr>
      <w:r>
        <w:rPr>
          <w:sz w:val="24"/>
        </w:rPr>
        <w:t>William McGuire</w:t>
      </w:r>
      <w:r w:rsidR="000E5984">
        <w:rPr>
          <w:sz w:val="24"/>
        </w:rPr>
        <w:t xml:space="preserve"> (“William”)</w:t>
      </w:r>
      <w:r>
        <w:rPr>
          <w:sz w:val="24"/>
        </w:rPr>
        <w:t xml:space="preserve"> has knowledge regarding the facts and circumstances leading to Dulberg’s injury and the actual injury sustained. </w:t>
      </w:r>
    </w:p>
    <w:p w14:paraId="4A0D1868" w14:textId="77777777" w:rsidR="00090712" w:rsidRDefault="00090712" w:rsidP="00523F1E">
      <w:pPr>
        <w:tabs>
          <w:tab w:val="left" w:pos="1440"/>
        </w:tabs>
        <w:spacing w:line="240" w:lineRule="exact"/>
        <w:ind w:left="720" w:firstLine="720"/>
        <w:jc w:val="both"/>
        <w:rPr>
          <w:sz w:val="24"/>
        </w:rPr>
      </w:pPr>
    </w:p>
    <w:p w14:paraId="2B7CDCBC" w14:textId="688E9218" w:rsidR="00090712" w:rsidRDefault="00090712" w:rsidP="00523F1E">
      <w:pPr>
        <w:tabs>
          <w:tab w:val="left" w:pos="1440"/>
        </w:tabs>
        <w:spacing w:line="240" w:lineRule="exact"/>
        <w:ind w:left="720" w:firstLine="720"/>
        <w:jc w:val="both"/>
        <w:rPr>
          <w:sz w:val="24"/>
        </w:rPr>
      </w:pPr>
      <w:r>
        <w:rPr>
          <w:sz w:val="24"/>
        </w:rPr>
        <w:t>Caro</w:t>
      </w:r>
      <w:r w:rsidR="000E5984">
        <w:rPr>
          <w:sz w:val="24"/>
        </w:rPr>
        <w:t>line</w:t>
      </w:r>
      <w:r>
        <w:rPr>
          <w:sz w:val="24"/>
        </w:rPr>
        <w:t xml:space="preserve"> McGuire </w:t>
      </w:r>
      <w:r w:rsidR="000E5984">
        <w:rPr>
          <w:sz w:val="24"/>
        </w:rPr>
        <w:t xml:space="preserve">(“Caroline”) </w:t>
      </w:r>
      <w:r>
        <w:rPr>
          <w:sz w:val="24"/>
        </w:rPr>
        <w:t xml:space="preserve">has knowledge regarding the facts and </w:t>
      </w:r>
      <w:r>
        <w:rPr>
          <w:sz w:val="24"/>
        </w:rPr>
        <w:lastRenderedPageBreak/>
        <w:t xml:space="preserve">circumstances leading to Dulberg’s injury and the actual injury sustained. </w:t>
      </w:r>
    </w:p>
    <w:p w14:paraId="61B3EA4C" w14:textId="77777777" w:rsidR="00090712" w:rsidRDefault="00090712" w:rsidP="00523F1E">
      <w:pPr>
        <w:tabs>
          <w:tab w:val="left" w:pos="1440"/>
        </w:tabs>
        <w:spacing w:line="240" w:lineRule="exact"/>
        <w:ind w:left="720" w:firstLine="720"/>
        <w:jc w:val="both"/>
        <w:rPr>
          <w:sz w:val="24"/>
        </w:rPr>
      </w:pPr>
    </w:p>
    <w:p w14:paraId="0358682C" w14:textId="40879090" w:rsidR="00090712" w:rsidRDefault="00090712" w:rsidP="00523F1E">
      <w:pPr>
        <w:tabs>
          <w:tab w:val="left" w:pos="1440"/>
        </w:tabs>
        <w:spacing w:line="240" w:lineRule="exact"/>
        <w:ind w:left="720" w:firstLine="720"/>
        <w:jc w:val="both"/>
        <w:rPr>
          <w:sz w:val="24"/>
        </w:rPr>
      </w:pPr>
      <w:r>
        <w:rPr>
          <w:sz w:val="24"/>
        </w:rPr>
        <w:t xml:space="preserve">David Gagnon </w:t>
      </w:r>
      <w:r w:rsidR="000E5984">
        <w:rPr>
          <w:sz w:val="24"/>
        </w:rPr>
        <w:t xml:space="preserve">(“Gagnon”) </w:t>
      </w:r>
      <w:r>
        <w:rPr>
          <w:sz w:val="24"/>
        </w:rPr>
        <w:t xml:space="preserve">has knowledge regarding the facts and circumstances leading to Dulberg’s injury and the actual injury sustained. </w:t>
      </w:r>
    </w:p>
    <w:p w14:paraId="29AB7580" w14:textId="206CA69F" w:rsidR="00090712" w:rsidRDefault="00090712" w:rsidP="00523F1E">
      <w:pPr>
        <w:tabs>
          <w:tab w:val="left" w:pos="1440"/>
        </w:tabs>
        <w:ind w:left="720" w:firstLine="720"/>
        <w:jc w:val="both"/>
        <w:rPr>
          <w:sz w:val="24"/>
        </w:rPr>
      </w:pPr>
    </w:p>
    <w:p w14:paraId="41385618" w14:textId="0F1903EF" w:rsidR="009671F5" w:rsidRDefault="009671F5" w:rsidP="00523F1E">
      <w:pPr>
        <w:pStyle w:val="Heading1"/>
        <w:tabs>
          <w:tab w:val="left" w:pos="1440"/>
        </w:tabs>
        <w:ind w:left="720" w:firstLine="720"/>
        <w:jc w:val="both"/>
        <w:rPr>
          <w:b w:val="0"/>
          <w:u w:val="none"/>
        </w:rPr>
      </w:pPr>
      <w:r>
        <w:rPr>
          <w:b w:val="0"/>
          <w:u w:val="none"/>
        </w:rPr>
        <w:t xml:space="preserve">Barbara Dulberg.  4606 Hayden Ct., McHenry, IL 60051. Retired. Barbara is expected to testify to the facts and circumstances of the November 4, 2013 meeting with Hans Mast. Barbara is also expected to testify as to the facts and circumstances of Paul Dulberg’s pain and suffering, and Dulerg’s loss of use of his arm. </w:t>
      </w:r>
    </w:p>
    <w:p w14:paraId="7E4CF92C" w14:textId="77777777" w:rsidR="009671F5" w:rsidRDefault="009671F5" w:rsidP="00523F1E">
      <w:pPr>
        <w:pStyle w:val="Heading1"/>
        <w:tabs>
          <w:tab w:val="left" w:pos="1440"/>
        </w:tabs>
        <w:ind w:left="720" w:firstLine="720"/>
        <w:jc w:val="both"/>
        <w:rPr>
          <w:b w:val="0"/>
          <w:u w:val="none"/>
        </w:rPr>
      </w:pPr>
    </w:p>
    <w:p w14:paraId="1E20C688" w14:textId="557A151C" w:rsidR="009671F5" w:rsidRDefault="009671F5" w:rsidP="00523F1E">
      <w:pPr>
        <w:pStyle w:val="Heading1"/>
        <w:tabs>
          <w:tab w:val="left" w:pos="1440"/>
        </w:tabs>
        <w:ind w:left="720" w:firstLine="720"/>
        <w:jc w:val="both"/>
        <w:rPr>
          <w:b w:val="0"/>
          <w:u w:val="none"/>
        </w:rPr>
      </w:pPr>
      <w:r>
        <w:rPr>
          <w:b w:val="0"/>
          <w:u w:val="none"/>
        </w:rPr>
        <w:t xml:space="preserve">Thomas Kost.  423 Dempster Ave., Mt Prospect, IL 60056. Electrician. Thomas Kost is expected to testify as to the legal advice given to Dulberg from Mast and The Popovich Firm on the McGuires’ liability, or lack of it, and how the judge would rule in the December 2013 meeting, as well as Dulberg’s pain and suffering and  loss of use of arm. </w:t>
      </w:r>
    </w:p>
    <w:p w14:paraId="6C65779A" w14:textId="0BAA4DCD" w:rsidR="009671F5" w:rsidRDefault="009671F5" w:rsidP="00523F1E">
      <w:pPr>
        <w:pStyle w:val="Heading1"/>
        <w:tabs>
          <w:tab w:val="left" w:pos="1440"/>
        </w:tabs>
        <w:ind w:left="720" w:firstLine="720"/>
        <w:jc w:val="both"/>
        <w:rPr>
          <w:b w:val="0"/>
          <w:u w:val="none"/>
        </w:rPr>
      </w:pPr>
    </w:p>
    <w:p w14:paraId="1F7778E2" w14:textId="2BC1C918" w:rsidR="009671F5" w:rsidRDefault="009671F5" w:rsidP="00523F1E">
      <w:pPr>
        <w:pStyle w:val="Heading1"/>
        <w:tabs>
          <w:tab w:val="left" w:pos="1440"/>
        </w:tabs>
        <w:ind w:left="720" w:firstLine="720"/>
        <w:jc w:val="both"/>
        <w:rPr>
          <w:b w:val="0"/>
          <w:u w:val="none"/>
        </w:rPr>
      </w:pPr>
      <w:r>
        <w:rPr>
          <w:b w:val="0"/>
          <w:u w:val="none"/>
        </w:rPr>
        <w:t xml:space="preserve">Mike McArtor, 4606 Hayden Ct., McHenry, IL 60051. McArtor was Dulberg’s business partner at Sharp Printing, Inc.  He is expected to testify regarding the facts and circumstances as to Dulberg’s ability to work, loss of use of arm, and the facts and circumstances of the pain and suffering after the accident. </w:t>
      </w:r>
    </w:p>
    <w:p w14:paraId="444C5CF5" w14:textId="40970888" w:rsidR="00523F1E" w:rsidRDefault="00523F1E" w:rsidP="00523F1E">
      <w:pPr>
        <w:pStyle w:val="Heading1"/>
        <w:tabs>
          <w:tab w:val="left" w:pos="1440"/>
        </w:tabs>
        <w:ind w:left="720" w:firstLine="720"/>
        <w:jc w:val="both"/>
        <w:rPr>
          <w:b w:val="0"/>
          <w:u w:val="none"/>
        </w:rPr>
      </w:pPr>
    </w:p>
    <w:p w14:paraId="124B6992" w14:textId="02B20C53" w:rsidR="000D6132" w:rsidRDefault="00523F1E" w:rsidP="00523F1E">
      <w:pPr>
        <w:pStyle w:val="Heading1"/>
        <w:tabs>
          <w:tab w:val="left" w:pos="1440"/>
        </w:tabs>
        <w:ind w:left="720" w:firstLine="720"/>
        <w:jc w:val="both"/>
        <w:rPr>
          <w:b w:val="0"/>
          <w:u w:val="none"/>
        </w:rPr>
      </w:pPr>
      <w:r>
        <w:rPr>
          <w:b w:val="0"/>
          <w:u w:val="none"/>
        </w:rPr>
        <w:t xml:space="preserve">Scott </w:t>
      </w:r>
      <w:proofErr w:type="spellStart"/>
      <w:r>
        <w:rPr>
          <w:b w:val="0"/>
          <w:u w:val="none"/>
        </w:rPr>
        <w:t>Dulberg</w:t>
      </w:r>
      <w:proofErr w:type="spellEnd"/>
      <w:r>
        <w:rPr>
          <w:b w:val="0"/>
          <w:u w:val="none"/>
        </w:rPr>
        <w:t xml:space="preserve">, 8245 </w:t>
      </w:r>
      <w:proofErr w:type="spellStart"/>
      <w:r>
        <w:rPr>
          <w:b w:val="0"/>
          <w:u w:val="none"/>
        </w:rPr>
        <w:t>Cunat</w:t>
      </w:r>
      <w:proofErr w:type="spellEnd"/>
      <w:r>
        <w:rPr>
          <w:b w:val="0"/>
          <w:u w:val="none"/>
        </w:rPr>
        <w:t xml:space="preserve"> Blvd, Apt. 2B, Richmond, IL 60071.  Scott </w:t>
      </w:r>
      <w:proofErr w:type="spellStart"/>
      <w:r>
        <w:rPr>
          <w:b w:val="0"/>
          <w:u w:val="none"/>
        </w:rPr>
        <w:t>Dulberg</w:t>
      </w:r>
      <w:proofErr w:type="spellEnd"/>
      <w:r>
        <w:rPr>
          <w:b w:val="0"/>
          <w:u w:val="none"/>
        </w:rPr>
        <w:t xml:space="preserve"> is Paul </w:t>
      </w:r>
      <w:proofErr w:type="spellStart"/>
      <w:r>
        <w:rPr>
          <w:b w:val="0"/>
          <w:u w:val="none"/>
        </w:rPr>
        <w:t>Dulberg’s</w:t>
      </w:r>
      <w:proofErr w:type="spellEnd"/>
      <w:r>
        <w:rPr>
          <w:b w:val="0"/>
          <w:u w:val="none"/>
        </w:rPr>
        <w:t xml:space="preserve"> family member and was Paul </w:t>
      </w:r>
      <w:proofErr w:type="spellStart"/>
      <w:r>
        <w:rPr>
          <w:b w:val="0"/>
          <w:u w:val="none"/>
        </w:rPr>
        <w:t>Dulberg’s</w:t>
      </w:r>
      <w:proofErr w:type="spellEnd"/>
      <w:r>
        <w:rPr>
          <w:b w:val="0"/>
          <w:u w:val="none"/>
        </w:rPr>
        <w:t xml:space="preserve"> business partner at Sharp Printing, Inc.  </w:t>
      </w:r>
      <w:r>
        <w:rPr>
          <w:b w:val="0"/>
          <w:u w:val="none"/>
        </w:rPr>
        <w:t xml:space="preserve">He is expected to testify regarding the facts and circumstances as to </w:t>
      </w:r>
      <w:proofErr w:type="spellStart"/>
      <w:r>
        <w:rPr>
          <w:b w:val="0"/>
          <w:u w:val="none"/>
        </w:rPr>
        <w:t>Dulberg’s</w:t>
      </w:r>
      <w:proofErr w:type="spellEnd"/>
      <w:r>
        <w:rPr>
          <w:b w:val="0"/>
          <w:u w:val="none"/>
        </w:rPr>
        <w:t xml:space="preserve"> ability to work, loss of use of arm, and the facts and circumstances of the pain and suffering after the accident.</w:t>
      </w:r>
    </w:p>
    <w:p w14:paraId="038F863A" w14:textId="77777777" w:rsidR="00523F1E" w:rsidRDefault="00523F1E" w:rsidP="00523F1E">
      <w:pPr>
        <w:pStyle w:val="Heading1"/>
        <w:tabs>
          <w:tab w:val="left" w:pos="1440"/>
        </w:tabs>
        <w:ind w:left="720" w:firstLine="720"/>
        <w:jc w:val="both"/>
        <w:rPr>
          <w:b w:val="0"/>
        </w:rPr>
      </w:pPr>
    </w:p>
    <w:p w14:paraId="721DB910" w14:textId="77777777" w:rsidR="000D6132" w:rsidRPr="00523F1E" w:rsidRDefault="00E60B29" w:rsidP="006F1EE9">
      <w:pPr>
        <w:pStyle w:val="ListParagraph"/>
        <w:numPr>
          <w:ilvl w:val="0"/>
          <w:numId w:val="1"/>
        </w:numPr>
        <w:tabs>
          <w:tab w:val="left" w:pos="1541"/>
        </w:tabs>
        <w:spacing w:before="0"/>
        <w:ind w:left="1440" w:right="720"/>
        <w:jc w:val="both"/>
        <w:rPr>
          <w:b/>
          <w:sz w:val="24"/>
        </w:rPr>
      </w:pPr>
      <w:r w:rsidRPr="00523F1E">
        <w:rPr>
          <w:b/>
          <w:spacing w:val="-3"/>
          <w:sz w:val="24"/>
        </w:rPr>
        <w:t xml:space="preserve">Identify </w:t>
      </w:r>
      <w:r w:rsidRPr="00523F1E">
        <w:rPr>
          <w:b/>
          <w:sz w:val="24"/>
        </w:rPr>
        <w:t xml:space="preserve">the </w:t>
      </w:r>
      <w:r w:rsidRPr="00523F1E">
        <w:rPr>
          <w:b/>
          <w:spacing w:val="-3"/>
          <w:sz w:val="24"/>
        </w:rPr>
        <w:t xml:space="preserve">address </w:t>
      </w:r>
      <w:r w:rsidRPr="00523F1E">
        <w:rPr>
          <w:b/>
          <w:sz w:val="24"/>
        </w:rPr>
        <w:t xml:space="preserve">of </w:t>
      </w:r>
      <w:r w:rsidRPr="00523F1E">
        <w:rPr>
          <w:b/>
          <w:spacing w:val="-3"/>
          <w:sz w:val="24"/>
        </w:rPr>
        <w:t xml:space="preserve">the McGuire’s property described in </w:t>
      </w:r>
      <w:r w:rsidRPr="00523F1E">
        <w:rPr>
          <w:b/>
          <w:spacing w:val="-4"/>
          <w:sz w:val="24"/>
        </w:rPr>
        <w:t xml:space="preserve">paragraph </w:t>
      </w:r>
      <w:r w:rsidRPr="00523F1E">
        <w:rPr>
          <w:b/>
          <w:sz w:val="24"/>
        </w:rPr>
        <w:t xml:space="preserve">6 of </w:t>
      </w:r>
      <w:r w:rsidRPr="00523F1E">
        <w:rPr>
          <w:b/>
          <w:spacing w:val="-4"/>
          <w:sz w:val="24"/>
        </w:rPr>
        <w:t xml:space="preserve">your </w:t>
      </w:r>
      <w:r w:rsidRPr="00523F1E">
        <w:rPr>
          <w:b/>
          <w:spacing w:val="-3"/>
          <w:sz w:val="24"/>
        </w:rPr>
        <w:t xml:space="preserve">second </w:t>
      </w:r>
      <w:r w:rsidRPr="00523F1E">
        <w:rPr>
          <w:b/>
          <w:spacing w:val="-4"/>
          <w:sz w:val="24"/>
        </w:rPr>
        <w:t xml:space="preserve">amended complaint, </w:t>
      </w:r>
      <w:r w:rsidRPr="00523F1E">
        <w:rPr>
          <w:b/>
          <w:spacing w:val="-3"/>
          <w:sz w:val="24"/>
        </w:rPr>
        <w:t xml:space="preserve">and </w:t>
      </w:r>
      <w:r w:rsidRPr="00523F1E">
        <w:rPr>
          <w:b/>
          <w:spacing w:val="-4"/>
          <w:sz w:val="24"/>
        </w:rPr>
        <w:t xml:space="preserve">your </w:t>
      </w:r>
      <w:r w:rsidRPr="00523F1E">
        <w:rPr>
          <w:b/>
          <w:spacing w:val="-3"/>
          <w:sz w:val="24"/>
        </w:rPr>
        <w:t xml:space="preserve">address identified </w:t>
      </w:r>
      <w:r w:rsidRPr="00523F1E">
        <w:rPr>
          <w:b/>
          <w:sz w:val="24"/>
        </w:rPr>
        <w:t xml:space="preserve">in </w:t>
      </w:r>
      <w:r w:rsidRPr="00523F1E">
        <w:rPr>
          <w:b/>
          <w:spacing w:val="-4"/>
          <w:sz w:val="24"/>
        </w:rPr>
        <w:t xml:space="preserve">paragraph </w:t>
      </w:r>
      <w:r w:rsidRPr="00523F1E">
        <w:rPr>
          <w:b/>
          <w:sz w:val="24"/>
        </w:rPr>
        <w:t xml:space="preserve">7 of the </w:t>
      </w:r>
      <w:r w:rsidRPr="00523F1E">
        <w:rPr>
          <w:b/>
          <w:spacing w:val="-4"/>
          <w:sz w:val="24"/>
        </w:rPr>
        <w:t xml:space="preserve">second amended </w:t>
      </w:r>
      <w:r w:rsidRPr="00523F1E">
        <w:rPr>
          <w:b/>
          <w:spacing w:val="-3"/>
          <w:sz w:val="24"/>
        </w:rPr>
        <w:t>complaint.</w:t>
      </w:r>
    </w:p>
    <w:p w14:paraId="79518F66" w14:textId="77777777" w:rsidR="008C059F" w:rsidRDefault="008C059F" w:rsidP="006F1EE9">
      <w:pPr>
        <w:ind w:left="1440" w:right="720" w:hanging="720"/>
        <w:jc w:val="both"/>
        <w:rPr>
          <w:sz w:val="24"/>
        </w:rPr>
      </w:pPr>
    </w:p>
    <w:p w14:paraId="6A24F73E" w14:textId="0DF501F5" w:rsidR="00F34413" w:rsidRDefault="008C059F" w:rsidP="000E5984">
      <w:pPr>
        <w:tabs>
          <w:tab w:val="left" w:pos="1540"/>
          <w:tab w:val="left" w:pos="1541"/>
        </w:tabs>
        <w:spacing w:line="480" w:lineRule="auto"/>
        <w:ind w:firstLine="720"/>
        <w:jc w:val="both"/>
        <w:rPr>
          <w:sz w:val="24"/>
        </w:rPr>
      </w:pPr>
      <w:r>
        <w:rPr>
          <w:b/>
          <w:sz w:val="24"/>
        </w:rPr>
        <w:t>ANSWER:</w:t>
      </w:r>
      <w:r>
        <w:rPr>
          <w:sz w:val="24"/>
        </w:rPr>
        <w:tab/>
      </w:r>
    </w:p>
    <w:p w14:paraId="275473A5" w14:textId="6CFD845F" w:rsidR="00F34413" w:rsidRDefault="00F34413" w:rsidP="008C059F">
      <w:pPr>
        <w:tabs>
          <w:tab w:val="left" w:pos="1540"/>
          <w:tab w:val="left" w:pos="1541"/>
        </w:tabs>
        <w:spacing w:line="480" w:lineRule="auto"/>
        <w:ind w:firstLine="720"/>
        <w:jc w:val="both"/>
        <w:rPr>
          <w:sz w:val="24"/>
        </w:rPr>
      </w:pPr>
      <w:r>
        <w:rPr>
          <w:sz w:val="24"/>
        </w:rPr>
        <w:t>McGuires’ real property is located at 1016 W. Elder Ave., McHenry, IL 60051</w:t>
      </w:r>
    </w:p>
    <w:p w14:paraId="60FEB1EB" w14:textId="0B58D14D" w:rsidR="00F34413" w:rsidRDefault="00F34413" w:rsidP="000E5984">
      <w:pPr>
        <w:tabs>
          <w:tab w:val="left" w:pos="1540"/>
          <w:tab w:val="left" w:pos="1541"/>
        </w:tabs>
        <w:spacing w:line="480" w:lineRule="auto"/>
        <w:ind w:firstLine="720"/>
        <w:jc w:val="both"/>
        <w:rPr>
          <w:sz w:val="24"/>
        </w:rPr>
      </w:pPr>
      <w:r>
        <w:rPr>
          <w:sz w:val="24"/>
        </w:rPr>
        <w:t>Dulberg’s home is located at 4606 Hayden Ct., McHenry IL 60051</w:t>
      </w:r>
    </w:p>
    <w:p w14:paraId="2EB67CA9" w14:textId="77777777" w:rsidR="000D6132" w:rsidRPr="005028E5" w:rsidRDefault="00E60B29" w:rsidP="006F1EE9">
      <w:pPr>
        <w:pStyle w:val="ListParagraph"/>
        <w:numPr>
          <w:ilvl w:val="0"/>
          <w:numId w:val="1"/>
        </w:numPr>
        <w:tabs>
          <w:tab w:val="left" w:pos="1541"/>
        </w:tabs>
        <w:spacing w:before="0"/>
        <w:ind w:left="1440" w:right="720"/>
        <w:jc w:val="both"/>
        <w:rPr>
          <w:b/>
          <w:sz w:val="24"/>
        </w:rPr>
      </w:pPr>
      <w:r w:rsidRPr="005028E5">
        <w:rPr>
          <w:b/>
          <w:sz w:val="24"/>
        </w:rPr>
        <w:t>Identify</w:t>
      </w:r>
      <w:r w:rsidRPr="005028E5">
        <w:rPr>
          <w:b/>
          <w:spacing w:val="-11"/>
          <w:sz w:val="24"/>
        </w:rPr>
        <w:t xml:space="preserve"> </w:t>
      </w:r>
      <w:r w:rsidRPr="005028E5">
        <w:rPr>
          <w:b/>
          <w:sz w:val="24"/>
        </w:rPr>
        <w:t>and</w:t>
      </w:r>
      <w:r w:rsidRPr="005028E5">
        <w:rPr>
          <w:b/>
          <w:spacing w:val="-5"/>
          <w:sz w:val="24"/>
        </w:rPr>
        <w:t xml:space="preserve"> </w:t>
      </w:r>
      <w:r w:rsidRPr="005028E5">
        <w:rPr>
          <w:b/>
          <w:sz w:val="24"/>
        </w:rPr>
        <w:t>describe</w:t>
      </w:r>
      <w:r w:rsidRPr="005028E5">
        <w:rPr>
          <w:b/>
          <w:spacing w:val="-7"/>
          <w:sz w:val="24"/>
        </w:rPr>
        <w:t xml:space="preserve"> </w:t>
      </w:r>
      <w:r w:rsidRPr="005028E5">
        <w:rPr>
          <w:b/>
          <w:sz w:val="24"/>
        </w:rPr>
        <w:t>how</w:t>
      </w:r>
      <w:r w:rsidRPr="005028E5">
        <w:rPr>
          <w:b/>
          <w:spacing w:val="-3"/>
          <w:sz w:val="24"/>
        </w:rPr>
        <w:t xml:space="preserve"> </w:t>
      </w:r>
      <w:r w:rsidRPr="005028E5">
        <w:rPr>
          <w:b/>
          <w:sz w:val="24"/>
        </w:rPr>
        <w:t>you</w:t>
      </w:r>
      <w:r w:rsidRPr="005028E5">
        <w:rPr>
          <w:b/>
          <w:spacing w:val="-4"/>
          <w:sz w:val="24"/>
        </w:rPr>
        <w:t xml:space="preserve"> </w:t>
      </w:r>
      <w:r w:rsidRPr="005028E5">
        <w:rPr>
          <w:b/>
          <w:sz w:val="24"/>
        </w:rPr>
        <w:t>were</w:t>
      </w:r>
      <w:r w:rsidRPr="005028E5">
        <w:rPr>
          <w:b/>
          <w:spacing w:val="-6"/>
          <w:sz w:val="24"/>
        </w:rPr>
        <w:t xml:space="preserve"> </w:t>
      </w:r>
      <w:r w:rsidRPr="005028E5">
        <w:rPr>
          <w:b/>
          <w:sz w:val="24"/>
        </w:rPr>
        <w:t>invited</w:t>
      </w:r>
      <w:r w:rsidRPr="005028E5">
        <w:rPr>
          <w:b/>
          <w:spacing w:val="-7"/>
          <w:sz w:val="24"/>
        </w:rPr>
        <w:t xml:space="preserve"> </w:t>
      </w:r>
      <w:r w:rsidRPr="005028E5">
        <w:rPr>
          <w:b/>
          <w:sz w:val="24"/>
        </w:rPr>
        <w:t>to</w:t>
      </w:r>
      <w:r w:rsidRPr="005028E5">
        <w:rPr>
          <w:b/>
          <w:spacing w:val="-5"/>
          <w:sz w:val="24"/>
        </w:rPr>
        <w:t xml:space="preserve"> </w:t>
      </w:r>
      <w:r w:rsidRPr="005028E5">
        <w:rPr>
          <w:b/>
          <w:sz w:val="24"/>
        </w:rPr>
        <w:t>the</w:t>
      </w:r>
      <w:r w:rsidRPr="005028E5">
        <w:rPr>
          <w:b/>
          <w:spacing w:val="-4"/>
          <w:sz w:val="24"/>
        </w:rPr>
        <w:t xml:space="preserve"> </w:t>
      </w:r>
      <w:r w:rsidRPr="005028E5">
        <w:rPr>
          <w:b/>
          <w:sz w:val="24"/>
        </w:rPr>
        <w:t>McGuires’</w:t>
      </w:r>
      <w:r w:rsidRPr="005028E5">
        <w:rPr>
          <w:b/>
          <w:spacing w:val="-7"/>
          <w:sz w:val="24"/>
        </w:rPr>
        <w:t xml:space="preserve"> </w:t>
      </w:r>
      <w:r w:rsidRPr="005028E5">
        <w:rPr>
          <w:b/>
          <w:sz w:val="24"/>
        </w:rPr>
        <w:t>property</w:t>
      </w:r>
      <w:r w:rsidRPr="005028E5">
        <w:rPr>
          <w:b/>
          <w:spacing w:val="-10"/>
          <w:sz w:val="24"/>
        </w:rPr>
        <w:t xml:space="preserve"> </w:t>
      </w:r>
      <w:r w:rsidRPr="005028E5">
        <w:rPr>
          <w:b/>
          <w:sz w:val="24"/>
        </w:rPr>
        <w:t>to</w:t>
      </w:r>
      <w:r w:rsidRPr="005028E5">
        <w:rPr>
          <w:b/>
          <w:spacing w:val="-6"/>
          <w:sz w:val="24"/>
        </w:rPr>
        <w:t xml:space="preserve"> </w:t>
      </w:r>
      <w:r w:rsidRPr="005028E5">
        <w:rPr>
          <w:b/>
          <w:sz w:val="24"/>
        </w:rPr>
        <w:t>see</w:t>
      </w:r>
      <w:r w:rsidRPr="005028E5">
        <w:rPr>
          <w:b/>
          <w:spacing w:val="-6"/>
          <w:sz w:val="24"/>
        </w:rPr>
        <w:t xml:space="preserve"> </w:t>
      </w:r>
      <w:r w:rsidRPr="005028E5">
        <w:rPr>
          <w:b/>
          <w:sz w:val="24"/>
        </w:rPr>
        <w:t>if</w:t>
      </w:r>
      <w:r w:rsidRPr="005028E5">
        <w:rPr>
          <w:b/>
          <w:spacing w:val="-1"/>
          <w:sz w:val="24"/>
        </w:rPr>
        <w:t xml:space="preserve"> </w:t>
      </w:r>
      <w:r w:rsidRPr="005028E5">
        <w:rPr>
          <w:b/>
          <w:sz w:val="24"/>
        </w:rPr>
        <w:t>you wanted any of the wood from the tree, as alleged in paragraph 12 of your second amended complaint.</w:t>
      </w:r>
    </w:p>
    <w:p w14:paraId="29D9357D" w14:textId="77777777" w:rsidR="008C059F" w:rsidRDefault="008C059F" w:rsidP="008C059F">
      <w:pPr>
        <w:tabs>
          <w:tab w:val="left" w:pos="1541"/>
        </w:tabs>
        <w:ind w:right="720"/>
        <w:jc w:val="both"/>
        <w:rPr>
          <w:sz w:val="24"/>
        </w:rPr>
      </w:pPr>
    </w:p>
    <w:p w14:paraId="4AC91C3B" w14:textId="3B49A31F" w:rsidR="008C059F" w:rsidRPr="008C059F" w:rsidRDefault="008C059F" w:rsidP="00F34413">
      <w:pPr>
        <w:tabs>
          <w:tab w:val="left" w:pos="1541"/>
        </w:tabs>
        <w:spacing w:line="480" w:lineRule="auto"/>
        <w:ind w:firstLine="720"/>
        <w:jc w:val="both"/>
        <w:rPr>
          <w:sz w:val="24"/>
        </w:rPr>
      </w:pPr>
      <w:r>
        <w:rPr>
          <w:b/>
          <w:sz w:val="24"/>
        </w:rPr>
        <w:t>ANSWER:</w:t>
      </w:r>
      <w:r>
        <w:rPr>
          <w:sz w:val="24"/>
        </w:rPr>
        <w:tab/>
      </w:r>
      <w:proofErr w:type="spellStart"/>
      <w:r w:rsidR="00F34413">
        <w:rPr>
          <w:sz w:val="24"/>
        </w:rPr>
        <w:t>Dulberg</w:t>
      </w:r>
      <w:proofErr w:type="spellEnd"/>
      <w:r w:rsidR="00F34413">
        <w:rPr>
          <w:sz w:val="24"/>
        </w:rPr>
        <w:t xml:space="preserve"> received a call from Gagnon </w:t>
      </w:r>
      <w:r w:rsidR="00F34413" w:rsidRPr="009671F5">
        <w:rPr>
          <w:sz w:val="24"/>
        </w:rPr>
        <w:t>on June 27, 2011.  Over</w:t>
      </w:r>
      <w:r w:rsidR="00F34413">
        <w:rPr>
          <w:sz w:val="24"/>
        </w:rPr>
        <w:t xml:space="preserve"> the phone, Gagnon asked </w:t>
      </w:r>
      <w:proofErr w:type="spellStart"/>
      <w:r w:rsidR="00F34413">
        <w:rPr>
          <w:sz w:val="24"/>
        </w:rPr>
        <w:t>Dulberg</w:t>
      </w:r>
      <w:proofErr w:type="spellEnd"/>
      <w:r w:rsidR="00F34413">
        <w:rPr>
          <w:sz w:val="24"/>
        </w:rPr>
        <w:t xml:space="preserve"> if he wanted wood from the tree that the </w:t>
      </w:r>
      <w:proofErr w:type="spellStart"/>
      <w:r w:rsidR="00F34413">
        <w:rPr>
          <w:sz w:val="24"/>
        </w:rPr>
        <w:t>McGuires</w:t>
      </w:r>
      <w:proofErr w:type="spellEnd"/>
      <w:r w:rsidR="00F34413">
        <w:rPr>
          <w:sz w:val="24"/>
        </w:rPr>
        <w:t xml:space="preserve"> were removing and invited </w:t>
      </w:r>
      <w:proofErr w:type="spellStart"/>
      <w:r w:rsidR="00F34413">
        <w:rPr>
          <w:sz w:val="24"/>
        </w:rPr>
        <w:t>Dulberg</w:t>
      </w:r>
      <w:proofErr w:type="spellEnd"/>
      <w:r w:rsidR="00F34413">
        <w:rPr>
          <w:sz w:val="24"/>
        </w:rPr>
        <w:t xml:space="preserve"> to come see the wood. </w:t>
      </w:r>
    </w:p>
    <w:p w14:paraId="204CF03B" w14:textId="77777777" w:rsidR="000D6132" w:rsidRPr="005028E5" w:rsidRDefault="000D6132" w:rsidP="006F1EE9">
      <w:pPr>
        <w:pStyle w:val="BodyText"/>
        <w:ind w:left="1440" w:right="720" w:hanging="720"/>
        <w:jc w:val="both"/>
        <w:rPr>
          <w:b/>
        </w:rPr>
      </w:pPr>
    </w:p>
    <w:p w14:paraId="42A8D762" w14:textId="77777777" w:rsidR="008C059F" w:rsidRPr="005028E5" w:rsidRDefault="00E60B29" w:rsidP="008C059F">
      <w:pPr>
        <w:pStyle w:val="ListParagraph"/>
        <w:numPr>
          <w:ilvl w:val="0"/>
          <w:numId w:val="1"/>
        </w:numPr>
        <w:tabs>
          <w:tab w:val="left" w:pos="1541"/>
        </w:tabs>
        <w:spacing w:before="0"/>
        <w:ind w:left="1440" w:right="720"/>
        <w:jc w:val="both"/>
        <w:rPr>
          <w:b/>
          <w:sz w:val="24"/>
        </w:rPr>
      </w:pPr>
      <w:r w:rsidRPr="005028E5">
        <w:rPr>
          <w:b/>
          <w:sz w:val="24"/>
        </w:rPr>
        <w:t>Identify how William McGuire physically assisted in cutting down the tree, including the date, time, and location of his assistance, and describe how and when he supervised David Gagnon’s actions in cutting down the tree, as alleged in paragraph 13 of your second amended</w:t>
      </w:r>
      <w:r w:rsidRPr="005028E5">
        <w:rPr>
          <w:b/>
          <w:spacing w:val="-1"/>
          <w:sz w:val="24"/>
        </w:rPr>
        <w:t xml:space="preserve"> </w:t>
      </w:r>
      <w:r w:rsidRPr="005028E5">
        <w:rPr>
          <w:b/>
          <w:sz w:val="24"/>
        </w:rPr>
        <w:t>complaint.</w:t>
      </w:r>
    </w:p>
    <w:p w14:paraId="625B9D2C" w14:textId="77777777" w:rsidR="008C059F" w:rsidRDefault="008C059F" w:rsidP="008C059F">
      <w:pPr>
        <w:tabs>
          <w:tab w:val="left" w:pos="1541"/>
        </w:tabs>
        <w:ind w:right="720"/>
        <w:jc w:val="both"/>
        <w:rPr>
          <w:sz w:val="24"/>
        </w:rPr>
      </w:pPr>
    </w:p>
    <w:p w14:paraId="6FA98144" w14:textId="77777777" w:rsidR="008C059F" w:rsidRDefault="008C059F" w:rsidP="008C059F">
      <w:pPr>
        <w:tabs>
          <w:tab w:val="left" w:pos="1540"/>
          <w:tab w:val="left" w:pos="1541"/>
        </w:tabs>
        <w:spacing w:line="480" w:lineRule="auto"/>
        <w:ind w:firstLine="720"/>
        <w:jc w:val="both"/>
        <w:rPr>
          <w:sz w:val="24"/>
        </w:rPr>
      </w:pPr>
      <w:r>
        <w:rPr>
          <w:b/>
          <w:sz w:val="24"/>
        </w:rPr>
        <w:t>ANSWER:</w:t>
      </w:r>
      <w:r>
        <w:rPr>
          <w:sz w:val="24"/>
        </w:rPr>
        <w:tab/>
      </w:r>
    </w:p>
    <w:p w14:paraId="54D0F734" w14:textId="2B22549E" w:rsidR="008C059F" w:rsidRDefault="00F34413" w:rsidP="008C059F">
      <w:pPr>
        <w:tabs>
          <w:tab w:val="left" w:pos="1540"/>
          <w:tab w:val="left" w:pos="1541"/>
        </w:tabs>
        <w:spacing w:line="240" w:lineRule="exact"/>
        <w:ind w:firstLine="720"/>
        <w:jc w:val="both"/>
        <w:rPr>
          <w:sz w:val="24"/>
        </w:rPr>
      </w:pPr>
      <w:r>
        <w:rPr>
          <w:sz w:val="24"/>
        </w:rPr>
        <w:t xml:space="preserve">On June 28, 2011, </w:t>
      </w:r>
      <w:proofErr w:type="spellStart"/>
      <w:r>
        <w:rPr>
          <w:sz w:val="24"/>
        </w:rPr>
        <w:t>Dulberg</w:t>
      </w:r>
      <w:proofErr w:type="spellEnd"/>
      <w:r>
        <w:rPr>
          <w:sz w:val="24"/>
        </w:rPr>
        <w:t xml:space="preserve"> went to the </w:t>
      </w:r>
      <w:proofErr w:type="spellStart"/>
      <w:r>
        <w:rPr>
          <w:sz w:val="24"/>
        </w:rPr>
        <w:t>McGuires</w:t>
      </w:r>
      <w:proofErr w:type="spellEnd"/>
      <w:r>
        <w:rPr>
          <w:sz w:val="24"/>
        </w:rPr>
        <w:t>’ home and arrived between 8:30-9:00 am.  He observed William McGuire</w:t>
      </w:r>
      <w:r w:rsidR="000E5984">
        <w:rPr>
          <w:sz w:val="24"/>
        </w:rPr>
        <w:t xml:space="preserve"> </w:t>
      </w:r>
      <w:r>
        <w:rPr>
          <w:sz w:val="24"/>
        </w:rPr>
        <w:t xml:space="preserve">working with Gagnon between that time and approximately noon that same day to remove tree branches from the tree. </w:t>
      </w:r>
      <w:r w:rsidR="000E5984">
        <w:rPr>
          <w:sz w:val="24"/>
        </w:rPr>
        <w:t xml:space="preserve">Gagnon continued to work throughout the day, after William stopped working. Caroline was present observing the work and supervising the work. </w:t>
      </w:r>
    </w:p>
    <w:p w14:paraId="5B4239ED" w14:textId="16B50F31" w:rsidR="00F75B85" w:rsidRDefault="00F75B85" w:rsidP="008C059F">
      <w:pPr>
        <w:tabs>
          <w:tab w:val="left" w:pos="1540"/>
          <w:tab w:val="left" w:pos="1541"/>
        </w:tabs>
        <w:spacing w:line="240" w:lineRule="exact"/>
        <w:ind w:firstLine="720"/>
        <w:jc w:val="both"/>
        <w:rPr>
          <w:sz w:val="24"/>
        </w:rPr>
      </w:pPr>
    </w:p>
    <w:p w14:paraId="416E3F01" w14:textId="185A993A" w:rsidR="000E5984" w:rsidRDefault="00F75B85" w:rsidP="000E5984">
      <w:pPr>
        <w:tabs>
          <w:tab w:val="left" w:pos="1540"/>
          <w:tab w:val="left" w:pos="1541"/>
        </w:tabs>
        <w:spacing w:line="240" w:lineRule="exact"/>
        <w:ind w:firstLine="720"/>
        <w:jc w:val="both"/>
        <w:rPr>
          <w:sz w:val="24"/>
        </w:rPr>
      </w:pPr>
      <w:r>
        <w:rPr>
          <w:sz w:val="24"/>
        </w:rPr>
        <w:t xml:space="preserve">William and Caroline McGuire </w:t>
      </w:r>
      <w:r w:rsidR="005028E5">
        <w:rPr>
          <w:sz w:val="24"/>
        </w:rPr>
        <w:t xml:space="preserve">purchased and </w:t>
      </w:r>
      <w:r>
        <w:rPr>
          <w:sz w:val="24"/>
        </w:rPr>
        <w:t xml:space="preserve">provided the chainsaw that was used to cut the branches. </w:t>
      </w:r>
      <w:r w:rsidR="000E5984">
        <w:rPr>
          <w:sz w:val="24"/>
        </w:rPr>
        <w:t xml:space="preserve">William and Caroline McGuire provided the ropes and straps that Gagnon used to climb the tree. Caroline had the chain saw owner’s </w:t>
      </w:r>
      <w:r w:rsidR="002A098D">
        <w:rPr>
          <w:sz w:val="24"/>
        </w:rPr>
        <w:t>manu</w:t>
      </w:r>
      <w:r w:rsidR="00D41279">
        <w:rPr>
          <w:sz w:val="24"/>
        </w:rPr>
        <w:t>a</w:t>
      </w:r>
      <w:r w:rsidR="002A098D">
        <w:rPr>
          <w:sz w:val="24"/>
        </w:rPr>
        <w:t>l</w:t>
      </w:r>
      <w:r w:rsidR="000E5984">
        <w:rPr>
          <w:sz w:val="24"/>
        </w:rPr>
        <w:t xml:space="preserve"> in her possession and instructed Gagnon what fuel/oil ratio to use for the chain saw. </w:t>
      </w:r>
    </w:p>
    <w:p w14:paraId="62420CA6" w14:textId="1AEC262E" w:rsidR="00F75B85" w:rsidRDefault="00F75B85" w:rsidP="00F75B85">
      <w:pPr>
        <w:tabs>
          <w:tab w:val="left" w:pos="1540"/>
          <w:tab w:val="left" w:pos="1541"/>
        </w:tabs>
        <w:spacing w:line="240" w:lineRule="exact"/>
        <w:ind w:firstLine="720"/>
        <w:jc w:val="both"/>
        <w:rPr>
          <w:sz w:val="24"/>
        </w:rPr>
      </w:pPr>
    </w:p>
    <w:p w14:paraId="70817F6F" w14:textId="79C53723" w:rsidR="00F75B85" w:rsidRDefault="00F75B85" w:rsidP="00F75B85">
      <w:pPr>
        <w:tabs>
          <w:tab w:val="left" w:pos="1540"/>
          <w:tab w:val="left" w:pos="1541"/>
        </w:tabs>
        <w:spacing w:line="240" w:lineRule="exact"/>
        <w:ind w:firstLine="720"/>
        <w:jc w:val="both"/>
        <w:rPr>
          <w:sz w:val="24"/>
        </w:rPr>
      </w:pPr>
      <w:r>
        <w:rPr>
          <w:sz w:val="24"/>
        </w:rPr>
        <w:t xml:space="preserve">William and Caroline McGuire </w:t>
      </w:r>
      <w:r w:rsidR="000E5984">
        <w:rPr>
          <w:sz w:val="24"/>
        </w:rPr>
        <w:t>instructed</w:t>
      </w:r>
      <w:r>
        <w:rPr>
          <w:sz w:val="24"/>
        </w:rPr>
        <w:t xml:space="preserve"> Gagnon as to which</w:t>
      </w:r>
      <w:r w:rsidR="005028E5">
        <w:rPr>
          <w:sz w:val="24"/>
        </w:rPr>
        <w:t xml:space="preserve"> trees and </w:t>
      </w:r>
      <w:r>
        <w:rPr>
          <w:sz w:val="24"/>
        </w:rPr>
        <w:t xml:space="preserve"> branches that they wanted removed and where they wanted the</w:t>
      </w:r>
      <w:r w:rsidR="005028E5">
        <w:rPr>
          <w:sz w:val="24"/>
        </w:rPr>
        <w:t xml:space="preserve"> trees and</w:t>
      </w:r>
      <w:r>
        <w:rPr>
          <w:sz w:val="24"/>
        </w:rPr>
        <w:t xml:space="preserve"> branch</w:t>
      </w:r>
      <w:r w:rsidR="005028E5">
        <w:rPr>
          <w:sz w:val="24"/>
        </w:rPr>
        <w:t>es</w:t>
      </w:r>
      <w:r>
        <w:rPr>
          <w:sz w:val="24"/>
        </w:rPr>
        <w:t xml:space="preserve"> to fall during the removal process.  Gagnon </w:t>
      </w:r>
      <w:r w:rsidR="0006600D">
        <w:rPr>
          <w:sz w:val="24"/>
        </w:rPr>
        <w:t>climbed into the tree and cut the branches utilizing the chain saw</w:t>
      </w:r>
      <w:r w:rsidR="000E5984">
        <w:rPr>
          <w:sz w:val="24"/>
        </w:rPr>
        <w:t xml:space="preserve"> that the McGuire’s provided</w:t>
      </w:r>
      <w:r w:rsidR="0006600D">
        <w:rPr>
          <w:sz w:val="24"/>
        </w:rPr>
        <w:t xml:space="preserve">. The branches would fall to the ground and William would </w:t>
      </w:r>
      <w:r w:rsidR="000E5984">
        <w:rPr>
          <w:sz w:val="24"/>
        </w:rPr>
        <w:t xml:space="preserve">pile the branches in the yard. He also started a fire and burnt some of the branches.  At times, William started the chainsaw for Gagnon. </w:t>
      </w:r>
    </w:p>
    <w:p w14:paraId="0757D8B8" w14:textId="5021B088" w:rsidR="000E5984" w:rsidRDefault="000E5984" w:rsidP="00F75B85">
      <w:pPr>
        <w:tabs>
          <w:tab w:val="left" w:pos="1540"/>
          <w:tab w:val="left" w:pos="1541"/>
        </w:tabs>
        <w:spacing w:line="240" w:lineRule="exact"/>
        <w:ind w:firstLine="720"/>
        <w:jc w:val="both"/>
        <w:rPr>
          <w:sz w:val="24"/>
        </w:rPr>
      </w:pPr>
    </w:p>
    <w:p w14:paraId="377E3942" w14:textId="62EB7CBE" w:rsidR="000E5984" w:rsidRDefault="002A098D" w:rsidP="00F75B85">
      <w:pPr>
        <w:tabs>
          <w:tab w:val="left" w:pos="1540"/>
          <w:tab w:val="left" w:pos="1541"/>
        </w:tabs>
        <w:spacing w:line="240" w:lineRule="exact"/>
        <w:ind w:firstLine="720"/>
        <w:jc w:val="both"/>
        <w:rPr>
          <w:sz w:val="24"/>
        </w:rPr>
      </w:pPr>
      <w:r>
        <w:rPr>
          <w:sz w:val="24"/>
        </w:rPr>
        <w:t xml:space="preserve">Throughout the entire day, </w:t>
      </w:r>
      <w:r w:rsidR="000E5984">
        <w:rPr>
          <w:sz w:val="24"/>
        </w:rPr>
        <w:t xml:space="preserve">Caroline observed the work and instructed Gagnon to “be careful” on several occasions. She also provided water to both William and Gagnon. </w:t>
      </w:r>
    </w:p>
    <w:p w14:paraId="6FA85623" w14:textId="144B1441" w:rsidR="008C059F" w:rsidRDefault="008C059F" w:rsidP="008C059F">
      <w:pPr>
        <w:tabs>
          <w:tab w:val="left" w:pos="1541"/>
        </w:tabs>
        <w:ind w:right="720"/>
        <w:jc w:val="both"/>
        <w:rPr>
          <w:sz w:val="24"/>
        </w:rPr>
      </w:pPr>
    </w:p>
    <w:p w14:paraId="78A518EE" w14:textId="7911CAEA" w:rsidR="000E5984" w:rsidRDefault="000E5984" w:rsidP="000E5984">
      <w:pPr>
        <w:tabs>
          <w:tab w:val="left" w:pos="720"/>
        </w:tabs>
        <w:ind w:right="-50"/>
        <w:jc w:val="both"/>
        <w:rPr>
          <w:sz w:val="24"/>
        </w:rPr>
      </w:pPr>
      <w:r>
        <w:rPr>
          <w:sz w:val="24"/>
        </w:rPr>
        <w:tab/>
        <w:t xml:space="preserve">William, Caroline, and Gagnon had several conversations throughout the morning as to which </w:t>
      </w:r>
      <w:r w:rsidR="005028E5">
        <w:rPr>
          <w:sz w:val="24"/>
        </w:rPr>
        <w:t xml:space="preserve">trees and </w:t>
      </w:r>
      <w:r>
        <w:rPr>
          <w:sz w:val="24"/>
        </w:rPr>
        <w:t xml:space="preserve">branches to cut, how to best remove the </w:t>
      </w:r>
      <w:r w:rsidR="005028E5">
        <w:rPr>
          <w:sz w:val="24"/>
        </w:rPr>
        <w:t xml:space="preserve">trees and </w:t>
      </w:r>
      <w:r>
        <w:rPr>
          <w:sz w:val="24"/>
        </w:rPr>
        <w:t xml:space="preserve">branches, where the </w:t>
      </w:r>
      <w:r w:rsidR="005028E5">
        <w:rPr>
          <w:sz w:val="24"/>
        </w:rPr>
        <w:t xml:space="preserve">trees and </w:t>
      </w:r>
      <w:r>
        <w:rPr>
          <w:sz w:val="24"/>
        </w:rPr>
        <w:t xml:space="preserve">branches would fall, and how to clean them up. William and Caroline instructed Gagnon regarding those </w:t>
      </w:r>
      <w:r w:rsidR="002A098D">
        <w:rPr>
          <w:sz w:val="24"/>
        </w:rPr>
        <w:t>matters.</w:t>
      </w:r>
      <w:r>
        <w:rPr>
          <w:sz w:val="24"/>
        </w:rPr>
        <w:t xml:space="preserve"> </w:t>
      </w:r>
    </w:p>
    <w:p w14:paraId="25822DD0" w14:textId="0E244095" w:rsidR="002A098D" w:rsidRDefault="002A098D" w:rsidP="000E5984">
      <w:pPr>
        <w:tabs>
          <w:tab w:val="left" w:pos="720"/>
        </w:tabs>
        <w:ind w:right="-50"/>
        <w:jc w:val="both"/>
        <w:rPr>
          <w:sz w:val="24"/>
        </w:rPr>
      </w:pPr>
    </w:p>
    <w:p w14:paraId="1FCE5A90" w14:textId="68BDB639" w:rsidR="002A098D" w:rsidRDefault="002A098D" w:rsidP="000E5984">
      <w:pPr>
        <w:tabs>
          <w:tab w:val="left" w:pos="720"/>
        </w:tabs>
        <w:ind w:right="-50"/>
        <w:jc w:val="both"/>
        <w:rPr>
          <w:sz w:val="24"/>
        </w:rPr>
      </w:pPr>
      <w:r>
        <w:rPr>
          <w:sz w:val="24"/>
        </w:rPr>
        <w:tab/>
        <w:t xml:space="preserve">At approximately noon on that same date, William stopped working on cutting down the tree and went into the house. He then </w:t>
      </w:r>
      <w:r w:rsidR="005028E5">
        <w:rPr>
          <w:sz w:val="24"/>
        </w:rPr>
        <w:t xml:space="preserve">came out of the house and entered the </w:t>
      </w:r>
      <w:proofErr w:type="spellStart"/>
      <w:r w:rsidR="005028E5">
        <w:rPr>
          <w:sz w:val="24"/>
        </w:rPr>
        <w:t>McGuires</w:t>
      </w:r>
      <w:proofErr w:type="spellEnd"/>
      <w:r w:rsidR="005028E5">
        <w:rPr>
          <w:sz w:val="24"/>
        </w:rPr>
        <w:t xml:space="preserve">’ pool that is located on the same property. </w:t>
      </w:r>
    </w:p>
    <w:p w14:paraId="5B6464F0" w14:textId="358140E7" w:rsidR="002A098D" w:rsidRDefault="002A098D" w:rsidP="000E5984">
      <w:pPr>
        <w:tabs>
          <w:tab w:val="left" w:pos="720"/>
        </w:tabs>
        <w:ind w:right="-50"/>
        <w:jc w:val="both"/>
        <w:rPr>
          <w:sz w:val="24"/>
        </w:rPr>
      </w:pPr>
    </w:p>
    <w:p w14:paraId="3AA39F1B" w14:textId="178898B7" w:rsidR="002A098D" w:rsidRDefault="002A098D" w:rsidP="000E5984">
      <w:pPr>
        <w:tabs>
          <w:tab w:val="left" w:pos="720"/>
        </w:tabs>
        <w:ind w:right="-50"/>
        <w:jc w:val="both"/>
        <w:rPr>
          <w:sz w:val="24"/>
        </w:rPr>
      </w:pPr>
      <w:r>
        <w:rPr>
          <w:sz w:val="24"/>
        </w:rPr>
        <w:tab/>
        <w:t xml:space="preserve">Gagnon continued to work through the afternoon and early in the afternoon complained to Caroline that he was “working alone” and couldn’t complete the work that day without help.   Caroline and Gagnon then asked </w:t>
      </w:r>
      <w:proofErr w:type="spellStart"/>
      <w:r>
        <w:rPr>
          <w:sz w:val="24"/>
        </w:rPr>
        <w:t>Dulberg</w:t>
      </w:r>
      <w:proofErr w:type="spellEnd"/>
      <w:r>
        <w:rPr>
          <w:sz w:val="24"/>
        </w:rPr>
        <w:t xml:space="preserve"> to assist. </w:t>
      </w:r>
      <w:proofErr w:type="spellStart"/>
      <w:r>
        <w:rPr>
          <w:sz w:val="24"/>
        </w:rPr>
        <w:t>Dulberg</w:t>
      </w:r>
      <w:proofErr w:type="spellEnd"/>
      <w:r>
        <w:rPr>
          <w:sz w:val="24"/>
        </w:rPr>
        <w:t xml:space="preserve"> agreed to assist. </w:t>
      </w:r>
    </w:p>
    <w:p w14:paraId="6E57625E" w14:textId="2965B1B3" w:rsidR="002A098D" w:rsidRDefault="002A098D" w:rsidP="000E5984">
      <w:pPr>
        <w:tabs>
          <w:tab w:val="left" w:pos="720"/>
        </w:tabs>
        <w:ind w:right="-50"/>
        <w:jc w:val="both"/>
        <w:rPr>
          <w:sz w:val="24"/>
        </w:rPr>
      </w:pPr>
    </w:p>
    <w:p w14:paraId="3D5EFC1D" w14:textId="25EA13B1" w:rsidR="002A098D" w:rsidRDefault="00390E2F" w:rsidP="000E5984">
      <w:pPr>
        <w:tabs>
          <w:tab w:val="left" w:pos="720"/>
        </w:tabs>
        <w:ind w:right="-50"/>
        <w:jc w:val="both"/>
        <w:rPr>
          <w:sz w:val="24"/>
        </w:rPr>
      </w:pPr>
      <w:r>
        <w:rPr>
          <w:sz w:val="24"/>
        </w:rPr>
        <w:tab/>
      </w:r>
      <w:proofErr w:type="spellStart"/>
      <w:r>
        <w:rPr>
          <w:sz w:val="24"/>
        </w:rPr>
        <w:t>Dulberg</w:t>
      </w:r>
      <w:proofErr w:type="spellEnd"/>
      <w:r>
        <w:rPr>
          <w:sz w:val="24"/>
        </w:rPr>
        <w:t xml:space="preserve"> then assisted Gagnon by moving the large branches that had already been cut and holding the large limbs steady so that Gagnon could cut them. </w:t>
      </w:r>
      <w:proofErr w:type="spellStart"/>
      <w:r>
        <w:rPr>
          <w:sz w:val="24"/>
        </w:rPr>
        <w:t>Dulberg</w:t>
      </w:r>
      <w:proofErr w:type="spellEnd"/>
      <w:r>
        <w:rPr>
          <w:sz w:val="24"/>
        </w:rPr>
        <w:t xml:space="preserve"> would hold the large branch while Gagnon would cut the smaller branches off the larger branch with the chain saw.  </w:t>
      </w:r>
    </w:p>
    <w:p w14:paraId="20024113" w14:textId="11872C3B" w:rsidR="00753FD9" w:rsidRDefault="00753FD9" w:rsidP="000E5984">
      <w:pPr>
        <w:tabs>
          <w:tab w:val="left" w:pos="720"/>
        </w:tabs>
        <w:ind w:right="-50"/>
        <w:jc w:val="both"/>
        <w:rPr>
          <w:sz w:val="24"/>
        </w:rPr>
      </w:pPr>
    </w:p>
    <w:p w14:paraId="09B87B00" w14:textId="05D8390A" w:rsidR="00753FD9" w:rsidRDefault="00753FD9" w:rsidP="000E5984">
      <w:pPr>
        <w:tabs>
          <w:tab w:val="left" w:pos="720"/>
        </w:tabs>
        <w:ind w:right="-50"/>
        <w:jc w:val="both"/>
        <w:rPr>
          <w:sz w:val="24"/>
        </w:rPr>
      </w:pPr>
      <w:r>
        <w:rPr>
          <w:sz w:val="24"/>
        </w:rPr>
        <w:tab/>
        <w:t xml:space="preserve">Gagnon would tell </w:t>
      </w:r>
      <w:proofErr w:type="spellStart"/>
      <w:r>
        <w:rPr>
          <w:sz w:val="24"/>
        </w:rPr>
        <w:t>Dulberg</w:t>
      </w:r>
      <w:proofErr w:type="spellEnd"/>
      <w:r>
        <w:rPr>
          <w:sz w:val="24"/>
        </w:rPr>
        <w:t xml:space="preserve"> which branches to pick up and move to the location where Gagnon was cutting them into smaller pieces </w:t>
      </w:r>
      <w:r w:rsidR="005028E5">
        <w:rPr>
          <w:sz w:val="24"/>
        </w:rPr>
        <w:t>by</w:t>
      </w:r>
      <w:r>
        <w:rPr>
          <w:sz w:val="24"/>
        </w:rPr>
        <w:t xml:space="preserve"> cutting off smaller limbs with the chain saw.  </w:t>
      </w:r>
      <w:r>
        <w:rPr>
          <w:sz w:val="24"/>
        </w:rPr>
        <w:lastRenderedPageBreak/>
        <w:t xml:space="preserve">Gagnon would also instruct </w:t>
      </w:r>
      <w:proofErr w:type="spellStart"/>
      <w:r>
        <w:rPr>
          <w:sz w:val="24"/>
        </w:rPr>
        <w:t>Dulberg</w:t>
      </w:r>
      <w:proofErr w:type="spellEnd"/>
      <w:r>
        <w:rPr>
          <w:sz w:val="24"/>
        </w:rPr>
        <w:t xml:space="preserve"> as to how and where to hold the limbs so that he could cut the branch with the chain saw.  </w:t>
      </w:r>
      <w:r w:rsidR="009671F5">
        <w:rPr>
          <w:sz w:val="24"/>
        </w:rPr>
        <w:t>Gagnon placed the larger limb, which was now stripped of the smaller branches in a p</w:t>
      </w:r>
      <w:r w:rsidR="005028E5">
        <w:rPr>
          <w:sz w:val="24"/>
        </w:rPr>
        <w:t>il</w:t>
      </w:r>
      <w:bookmarkStart w:id="0" w:name="_GoBack"/>
      <w:bookmarkEnd w:id="0"/>
      <w:r w:rsidR="009671F5">
        <w:rPr>
          <w:sz w:val="24"/>
        </w:rPr>
        <w:t xml:space="preserve">e and instructed </w:t>
      </w:r>
      <w:proofErr w:type="spellStart"/>
      <w:r w:rsidR="009671F5">
        <w:rPr>
          <w:sz w:val="24"/>
        </w:rPr>
        <w:t>Dulberg</w:t>
      </w:r>
      <w:proofErr w:type="spellEnd"/>
      <w:r w:rsidR="009671F5">
        <w:rPr>
          <w:sz w:val="24"/>
        </w:rPr>
        <w:t xml:space="preserve"> to grab the next limb, which still had the smaller branches, to start the process again. </w:t>
      </w:r>
    </w:p>
    <w:p w14:paraId="48B7B743" w14:textId="4AFE57FC" w:rsidR="00753FD9" w:rsidRDefault="00753FD9" w:rsidP="000E5984">
      <w:pPr>
        <w:tabs>
          <w:tab w:val="left" w:pos="720"/>
        </w:tabs>
        <w:ind w:right="-50"/>
        <w:jc w:val="both"/>
        <w:rPr>
          <w:sz w:val="24"/>
        </w:rPr>
      </w:pPr>
    </w:p>
    <w:p w14:paraId="1A8245CD" w14:textId="5A90C8DD" w:rsidR="00753FD9" w:rsidRDefault="00753FD9" w:rsidP="000E5984">
      <w:pPr>
        <w:tabs>
          <w:tab w:val="left" w:pos="720"/>
        </w:tabs>
        <w:ind w:right="-50"/>
        <w:jc w:val="both"/>
        <w:rPr>
          <w:sz w:val="24"/>
        </w:rPr>
      </w:pPr>
      <w:r>
        <w:rPr>
          <w:sz w:val="24"/>
        </w:rPr>
        <w:tab/>
        <w:t xml:space="preserve">The chain saw was very loud and little conversation occurred during the time the chain saw was on. Instead, Gagnon would gesture to communicate with </w:t>
      </w:r>
      <w:proofErr w:type="spellStart"/>
      <w:r>
        <w:rPr>
          <w:sz w:val="24"/>
        </w:rPr>
        <w:t>Dulberg</w:t>
      </w:r>
      <w:proofErr w:type="spellEnd"/>
      <w:r>
        <w:rPr>
          <w:sz w:val="24"/>
        </w:rPr>
        <w:t xml:space="preserve"> as to how he wanted the branch held or moved. </w:t>
      </w:r>
    </w:p>
    <w:p w14:paraId="54D01F68" w14:textId="4F51CB1F" w:rsidR="00390E2F" w:rsidRDefault="00390E2F" w:rsidP="000E5984">
      <w:pPr>
        <w:tabs>
          <w:tab w:val="left" w:pos="720"/>
        </w:tabs>
        <w:ind w:right="-50"/>
        <w:jc w:val="both"/>
        <w:rPr>
          <w:sz w:val="24"/>
        </w:rPr>
      </w:pPr>
    </w:p>
    <w:p w14:paraId="0FEA4526" w14:textId="0BD1887A" w:rsidR="00390E2F" w:rsidRPr="008C059F" w:rsidRDefault="00390E2F" w:rsidP="000E5984">
      <w:pPr>
        <w:tabs>
          <w:tab w:val="left" w:pos="720"/>
        </w:tabs>
        <w:ind w:right="-50"/>
        <w:jc w:val="both"/>
        <w:rPr>
          <w:sz w:val="24"/>
        </w:rPr>
      </w:pPr>
      <w:r>
        <w:rPr>
          <w:sz w:val="24"/>
        </w:rPr>
        <w:tab/>
        <w:t xml:space="preserve">No one cut down the entire tree that day, instead branches were removed from the tree and cut down into smaller pieces. </w:t>
      </w:r>
    </w:p>
    <w:p w14:paraId="27FD6B29" w14:textId="77777777" w:rsidR="000D6132" w:rsidRDefault="000D6132" w:rsidP="006F1EE9">
      <w:pPr>
        <w:pStyle w:val="BodyText"/>
        <w:ind w:left="1440" w:right="720" w:hanging="720"/>
        <w:jc w:val="both"/>
        <w:rPr>
          <w:b/>
          <w:sz w:val="20"/>
        </w:rPr>
      </w:pPr>
    </w:p>
    <w:p w14:paraId="4004D3D8" w14:textId="77777777" w:rsidR="000D6132" w:rsidRDefault="000D6132" w:rsidP="006F1EE9">
      <w:pPr>
        <w:pStyle w:val="BodyText"/>
        <w:ind w:left="1440" w:right="720" w:hanging="720"/>
        <w:jc w:val="both"/>
        <w:rPr>
          <w:b/>
        </w:rPr>
      </w:pPr>
    </w:p>
    <w:p w14:paraId="143FD80B" w14:textId="77777777" w:rsidR="008C059F" w:rsidRPr="008C059F" w:rsidRDefault="00E60B29" w:rsidP="008C059F">
      <w:pPr>
        <w:pStyle w:val="ListParagraph"/>
        <w:numPr>
          <w:ilvl w:val="0"/>
          <w:numId w:val="1"/>
        </w:numPr>
        <w:tabs>
          <w:tab w:val="left" w:pos="1540"/>
          <w:tab w:val="left" w:pos="1541"/>
        </w:tabs>
        <w:spacing w:before="0"/>
        <w:ind w:left="1440" w:right="720"/>
        <w:jc w:val="both"/>
        <w:rPr>
          <w:sz w:val="24"/>
        </w:rPr>
      </w:pPr>
      <w:r>
        <w:rPr>
          <w:spacing w:val="-3"/>
          <w:sz w:val="24"/>
        </w:rPr>
        <w:t xml:space="preserve">Identify and describe </w:t>
      </w:r>
      <w:r>
        <w:rPr>
          <w:sz w:val="24"/>
        </w:rPr>
        <w:t xml:space="preserve">how </w:t>
      </w:r>
      <w:r>
        <w:rPr>
          <w:spacing w:val="-4"/>
          <w:sz w:val="24"/>
        </w:rPr>
        <w:t xml:space="preserve">Caroline McGuire supervised </w:t>
      </w:r>
      <w:r>
        <w:rPr>
          <w:spacing w:val="-3"/>
          <w:sz w:val="24"/>
        </w:rPr>
        <w:t xml:space="preserve">David Gagnon and William McGuire’s </w:t>
      </w:r>
      <w:r>
        <w:rPr>
          <w:spacing w:val="-4"/>
          <w:sz w:val="24"/>
        </w:rPr>
        <w:t xml:space="preserve">actions, </w:t>
      </w:r>
      <w:r>
        <w:rPr>
          <w:sz w:val="24"/>
        </w:rPr>
        <w:t xml:space="preserve">as </w:t>
      </w:r>
      <w:r>
        <w:rPr>
          <w:spacing w:val="-4"/>
          <w:sz w:val="24"/>
        </w:rPr>
        <w:t xml:space="preserve">alleged </w:t>
      </w:r>
      <w:r>
        <w:rPr>
          <w:sz w:val="24"/>
        </w:rPr>
        <w:t xml:space="preserve">in </w:t>
      </w:r>
      <w:r>
        <w:rPr>
          <w:spacing w:val="-4"/>
          <w:sz w:val="24"/>
        </w:rPr>
        <w:t xml:space="preserve">paragraph </w:t>
      </w:r>
      <w:r>
        <w:rPr>
          <w:sz w:val="24"/>
        </w:rPr>
        <w:t xml:space="preserve">14 of the </w:t>
      </w:r>
      <w:r>
        <w:rPr>
          <w:spacing w:val="-3"/>
          <w:sz w:val="24"/>
        </w:rPr>
        <w:t xml:space="preserve">second </w:t>
      </w:r>
      <w:r>
        <w:rPr>
          <w:spacing w:val="-4"/>
          <w:sz w:val="24"/>
        </w:rPr>
        <w:t>amended</w:t>
      </w:r>
      <w:r>
        <w:rPr>
          <w:spacing w:val="-43"/>
          <w:sz w:val="24"/>
        </w:rPr>
        <w:t xml:space="preserve"> </w:t>
      </w:r>
      <w:r w:rsidR="008C059F">
        <w:rPr>
          <w:spacing w:val="-4"/>
          <w:sz w:val="24"/>
        </w:rPr>
        <w:t>complaint.</w:t>
      </w:r>
    </w:p>
    <w:p w14:paraId="704FD7EA" w14:textId="77777777" w:rsidR="008C059F" w:rsidRDefault="008C059F" w:rsidP="008C059F">
      <w:pPr>
        <w:tabs>
          <w:tab w:val="left" w:pos="1540"/>
          <w:tab w:val="left" w:pos="1541"/>
        </w:tabs>
        <w:ind w:right="720"/>
        <w:jc w:val="both"/>
        <w:rPr>
          <w:sz w:val="24"/>
        </w:rPr>
      </w:pPr>
    </w:p>
    <w:p w14:paraId="6C6E5B37" w14:textId="7C7E7C14" w:rsidR="008C059F" w:rsidRPr="008C059F" w:rsidRDefault="008C059F" w:rsidP="00753FD9">
      <w:pPr>
        <w:tabs>
          <w:tab w:val="left" w:pos="1540"/>
          <w:tab w:val="left" w:pos="1541"/>
        </w:tabs>
        <w:spacing w:line="480" w:lineRule="auto"/>
        <w:ind w:firstLine="720"/>
        <w:jc w:val="both"/>
        <w:rPr>
          <w:sz w:val="24"/>
        </w:rPr>
      </w:pPr>
      <w:r>
        <w:rPr>
          <w:b/>
          <w:sz w:val="24"/>
        </w:rPr>
        <w:t>ANSWER:</w:t>
      </w:r>
      <w:r>
        <w:rPr>
          <w:sz w:val="24"/>
        </w:rPr>
        <w:tab/>
      </w:r>
      <w:r w:rsidR="00753FD9">
        <w:rPr>
          <w:sz w:val="24"/>
        </w:rPr>
        <w:t xml:space="preserve">See answer to 5. </w:t>
      </w:r>
    </w:p>
    <w:p w14:paraId="60AE37FA" w14:textId="77777777" w:rsidR="000D6132" w:rsidRDefault="000D6132" w:rsidP="006F1EE9">
      <w:pPr>
        <w:pStyle w:val="BodyText"/>
        <w:ind w:left="1440" w:right="720" w:hanging="720"/>
        <w:jc w:val="both"/>
        <w:rPr>
          <w:b/>
        </w:rPr>
      </w:pPr>
    </w:p>
    <w:p w14:paraId="16A65A59" w14:textId="77777777" w:rsidR="008C059F" w:rsidRDefault="00E60B29" w:rsidP="008C059F">
      <w:pPr>
        <w:pStyle w:val="ListParagraph"/>
        <w:numPr>
          <w:ilvl w:val="0"/>
          <w:numId w:val="1"/>
        </w:numPr>
        <w:tabs>
          <w:tab w:val="left" w:pos="1541"/>
        </w:tabs>
        <w:spacing w:before="0"/>
        <w:ind w:left="1440" w:right="720"/>
        <w:jc w:val="both"/>
        <w:rPr>
          <w:sz w:val="24"/>
        </w:rPr>
      </w:pPr>
      <w:r>
        <w:rPr>
          <w:spacing w:val="-3"/>
          <w:sz w:val="24"/>
        </w:rPr>
        <w:t xml:space="preserve">Identify </w:t>
      </w:r>
      <w:r>
        <w:rPr>
          <w:sz w:val="24"/>
        </w:rPr>
        <w:t xml:space="preserve">the </w:t>
      </w:r>
      <w:r>
        <w:rPr>
          <w:spacing w:val="-3"/>
          <w:sz w:val="24"/>
        </w:rPr>
        <w:t xml:space="preserve">date, time, </w:t>
      </w:r>
      <w:r>
        <w:rPr>
          <w:sz w:val="24"/>
        </w:rPr>
        <w:t xml:space="preserve">the </w:t>
      </w:r>
      <w:r>
        <w:rPr>
          <w:spacing w:val="-3"/>
          <w:sz w:val="24"/>
        </w:rPr>
        <w:t xml:space="preserve">location, and </w:t>
      </w:r>
      <w:r>
        <w:rPr>
          <w:sz w:val="24"/>
        </w:rPr>
        <w:t xml:space="preserve">the </w:t>
      </w:r>
      <w:r>
        <w:rPr>
          <w:spacing w:val="-4"/>
          <w:sz w:val="24"/>
        </w:rPr>
        <w:t xml:space="preserve">exact words exchanged </w:t>
      </w:r>
      <w:r>
        <w:rPr>
          <w:spacing w:val="-3"/>
          <w:sz w:val="24"/>
        </w:rPr>
        <w:t>between</w:t>
      </w:r>
      <w:r>
        <w:rPr>
          <w:spacing w:val="-42"/>
          <w:sz w:val="24"/>
        </w:rPr>
        <w:t xml:space="preserve"> </w:t>
      </w:r>
      <w:r>
        <w:rPr>
          <w:spacing w:val="-3"/>
          <w:sz w:val="24"/>
        </w:rPr>
        <w:t xml:space="preserve">Gagnon and </w:t>
      </w:r>
      <w:r>
        <w:rPr>
          <w:sz w:val="24"/>
        </w:rPr>
        <w:t xml:space="preserve">the </w:t>
      </w:r>
      <w:proofErr w:type="spellStart"/>
      <w:r>
        <w:rPr>
          <w:spacing w:val="-4"/>
          <w:sz w:val="24"/>
        </w:rPr>
        <w:t>McGuires</w:t>
      </w:r>
      <w:proofErr w:type="spellEnd"/>
      <w:r>
        <w:rPr>
          <w:spacing w:val="-4"/>
          <w:sz w:val="24"/>
        </w:rPr>
        <w:t xml:space="preserve"> </w:t>
      </w:r>
      <w:r>
        <w:rPr>
          <w:sz w:val="24"/>
        </w:rPr>
        <w:t xml:space="preserve">on the one </w:t>
      </w:r>
      <w:r>
        <w:rPr>
          <w:spacing w:val="-3"/>
          <w:sz w:val="24"/>
        </w:rPr>
        <w:t xml:space="preserve">hand and </w:t>
      </w:r>
      <w:r>
        <w:rPr>
          <w:spacing w:val="-5"/>
          <w:sz w:val="24"/>
        </w:rPr>
        <w:t xml:space="preserve">you </w:t>
      </w:r>
      <w:r>
        <w:rPr>
          <w:sz w:val="24"/>
        </w:rPr>
        <w:t xml:space="preserve">on the </w:t>
      </w:r>
      <w:r>
        <w:rPr>
          <w:spacing w:val="-3"/>
          <w:sz w:val="24"/>
        </w:rPr>
        <w:t xml:space="preserve">other </w:t>
      </w:r>
      <w:r>
        <w:rPr>
          <w:sz w:val="24"/>
        </w:rPr>
        <w:t xml:space="preserve">as </w:t>
      </w:r>
      <w:r>
        <w:rPr>
          <w:spacing w:val="-4"/>
          <w:sz w:val="24"/>
        </w:rPr>
        <w:t xml:space="preserve">alleged </w:t>
      </w:r>
      <w:r>
        <w:rPr>
          <w:sz w:val="24"/>
        </w:rPr>
        <w:t xml:space="preserve">in </w:t>
      </w:r>
      <w:r>
        <w:rPr>
          <w:spacing w:val="-4"/>
          <w:sz w:val="24"/>
        </w:rPr>
        <w:t xml:space="preserve">paragraph </w:t>
      </w:r>
      <w:r>
        <w:rPr>
          <w:sz w:val="24"/>
        </w:rPr>
        <w:t xml:space="preserve">15 of </w:t>
      </w:r>
      <w:r>
        <w:rPr>
          <w:spacing w:val="-4"/>
          <w:sz w:val="24"/>
        </w:rPr>
        <w:t xml:space="preserve">your </w:t>
      </w:r>
      <w:r>
        <w:rPr>
          <w:spacing w:val="-3"/>
          <w:sz w:val="24"/>
        </w:rPr>
        <w:t xml:space="preserve">second amended complaint, in which it </w:t>
      </w:r>
      <w:r>
        <w:rPr>
          <w:sz w:val="24"/>
        </w:rPr>
        <w:t xml:space="preserve">is </w:t>
      </w:r>
      <w:r>
        <w:rPr>
          <w:spacing w:val="-4"/>
          <w:sz w:val="24"/>
        </w:rPr>
        <w:t xml:space="preserve">alleged </w:t>
      </w:r>
      <w:r>
        <w:rPr>
          <w:spacing w:val="-3"/>
          <w:sz w:val="24"/>
        </w:rPr>
        <w:t xml:space="preserve">that were asked </w:t>
      </w:r>
      <w:r>
        <w:rPr>
          <w:sz w:val="24"/>
        </w:rPr>
        <w:t xml:space="preserve">to </w:t>
      </w:r>
      <w:r>
        <w:rPr>
          <w:spacing w:val="-3"/>
          <w:sz w:val="24"/>
        </w:rPr>
        <w:t xml:space="preserve">assist </w:t>
      </w:r>
      <w:r>
        <w:rPr>
          <w:sz w:val="24"/>
        </w:rPr>
        <w:t xml:space="preserve">the </w:t>
      </w:r>
      <w:r>
        <w:rPr>
          <w:spacing w:val="-3"/>
          <w:sz w:val="24"/>
        </w:rPr>
        <w:t xml:space="preserve">trimming and removal </w:t>
      </w:r>
      <w:r>
        <w:rPr>
          <w:sz w:val="24"/>
        </w:rPr>
        <w:t xml:space="preserve">of the </w:t>
      </w:r>
      <w:r>
        <w:rPr>
          <w:spacing w:val="-3"/>
          <w:sz w:val="24"/>
        </w:rPr>
        <w:t>tree.</w:t>
      </w:r>
    </w:p>
    <w:p w14:paraId="06E4CAB9" w14:textId="77777777" w:rsidR="008C059F" w:rsidRDefault="008C059F" w:rsidP="008C059F">
      <w:pPr>
        <w:tabs>
          <w:tab w:val="left" w:pos="1541"/>
        </w:tabs>
        <w:ind w:right="720"/>
        <w:jc w:val="both"/>
        <w:rPr>
          <w:sz w:val="24"/>
        </w:rPr>
      </w:pPr>
    </w:p>
    <w:p w14:paraId="3639E57D" w14:textId="26056A1C" w:rsidR="008C059F" w:rsidRPr="00753FD9" w:rsidRDefault="008C059F" w:rsidP="00753FD9">
      <w:pPr>
        <w:tabs>
          <w:tab w:val="left" w:pos="1540"/>
          <w:tab w:val="left" w:pos="1541"/>
        </w:tabs>
        <w:spacing w:line="480" w:lineRule="auto"/>
        <w:ind w:firstLine="720"/>
        <w:jc w:val="both"/>
        <w:rPr>
          <w:sz w:val="24"/>
        </w:rPr>
      </w:pPr>
      <w:r>
        <w:rPr>
          <w:b/>
          <w:sz w:val="24"/>
        </w:rPr>
        <w:t>ANSWER:</w:t>
      </w:r>
      <w:r>
        <w:rPr>
          <w:sz w:val="24"/>
        </w:rPr>
        <w:tab/>
      </w:r>
      <w:r w:rsidR="00753FD9">
        <w:rPr>
          <w:sz w:val="24"/>
        </w:rPr>
        <w:t>See answer to 5.</w:t>
      </w:r>
    </w:p>
    <w:p w14:paraId="6625BA69" w14:textId="77777777" w:rsidR="008C059F" w:rsidRDefault="008C059F" w:rsidP="006F1EE9">
      <w:pPr>
        <w:ind w:left="1440" w:right="720" w:hanging="720"/>
        <w:jc w:val="both"/>
      </w:pPr>
    </w:p>
    <w:p w14:paraId="506D2B5B" w14:textId="77777777" w:rsidR="008C059F" w:rsidRDefault="00E60B29" w:rsidP="008C059F">
      <w:pPr>
        <w:pStyle w:val="ListParagraph"/>
        <w:numPr>
          <w:ilvl w:val="0"/>
          <w:numId w:val="1"/>
        </w:numPr>
        <w:tabs>
          <w:tab w:val="left" w:pos="1541"/>
        </w:tabs>
        <w:spacing w:before="0"/>
        <w:ind w:left="1440" w:right="720"/>
        <w:jc w:val="both"/>
        <w:rPr>
          <w:sz w:val="24"/>
        </w:rPr>
      </w:pPr>
      <w:r>
        <w:rPr>
          <w:sz w:val="24"/>
        </w:rPr>
        <w:t>Identify what safety information was readily available to Caroline and William McGuire as alleged in paragraph 18 of your second amended complaint, and how you know this information.</w:t>
      </w:r>
    </w:p>
    <w:p w14:paraId="07251A67" w14:textId="77777777" w:rsidR="008C059F" w:rsidRDefault="008C059F" w:rsidP="008C059F">
      <w:pPr>
        <w:tabs>
          <w:tab w:val="left" w:pos="1541"/>
        </w:tabs>
        <w:ind w:right="720"/>
        <w:jc w:val="both"/>
        <w:rPr>
          <w:sz w:val="24"/>
        </w:rPr>
      </w:pPr>
    </w:p>
    <w:p w14:paraId="35729AD0" w14:textId="1CBADDEB" w:rsidR="008C059F" w:rsidRDefault="008C059F" w:rsidP="005E67B1">
      <w:pPr>
        <w:tabs>
          <w:tab w:val="left" w:pos="1540"/>
          <w:tab w:val="left" w:pos="1541"/>
        </w:tabs>
        <w:spacing w:line="480" w:lineRule="auto"/>
        <w:ind w:firstLine="720"/>
        <w:jc w:val="both"/>
        <w:rPr>
          <w:sz w:val="24"/>
        </w:rPr>
      </w:pPr>
      <w:r>
        <w:rPr>
          <w:b/>
          <w:sz w:val="24"/>
        </w:rPr>
        <w:t>ANSWER:</w:t>
      </w:r>
      <w:r>
        <w:rPr>
          <w:sz w:val="24"/>
        </w:rPr>
        <w:tab/>
      </w:r>
      <w:r w:rsidR="00753FD9">
        <w:rPr>
          <w:sz w:val="24"/>
        </w:rPr>
        <w:t>Caroline and William McGuire had the owner’s manu</w:t>
      </w:r>
      <w:r w:rsidR="00D41279">
        <w:rPr>
          <w:sz w:val="24"/>
        </w:rPr>
        <w:t>a</w:t>
      </w:r>
      <w:r w:rsidR="00753FD9">
        <w:rPr>
          <w:sz w:val="24"/>
        </w:rPr>
        <w:t xml:space="preserve">l to the chain saw. Caroline was reading parts of it aloud to Gagnon in the morning of June 28, 2011.  </w:t>
      </w:r>
      <w:proofErr w:type="spellStart"/>
      <w:r w:rsidR="00753FD9">
        <w:rPr>
          <w:sz w:val="24"/>
        </w:rPr>
        <w:t>Dulberg</w:t>
      </w:r>
      <w:proofErr w:type="spellEnd"/>
      <w:r w:rsidR="00753FD9">
        <w:rPr>
          <w:sz w:val="24"/>
        </w:rPr>
        <w:t xml:space="preserve"> observed Caroline in possession of the owner’s manu</w:t>
      </w:r>
      <w:r w:rsidR="00D41279">
        <w:rPr>
          <w:sz w:val="24"/>
        </w:rPr>
        <w:t>a</w:t>
      </w:r>
      <w:r w:rsidR="00753FD9">
        <w:rPr>
          <w:sz w:val="24"/>
        </w:rPr>
        <w:t xml:space="preserve">l and saw her reading it in the morning of June 28, 2011. </w:t>
      </w:r>
    </w:p>
    <w:p w14:paraId="66E31C73" w14:textId="7F31DD80" w:rsidR="009671F5" w:rsidRDefault="009671F5" w:rsidP="005E67B1">
      <w:pPr>
        <w:tabs>
          <w:tab w:val="left" w:pos="1540"/>
          <w:tab w:val="left" w:pos="1541"/>
        </w:tabs>
        <w:spacing w:line="480" w:lineRule="auto"/>
        <w:ind w:firstLine="720"/>
        <w:jc w:val="both"/>
        <w:rPr>
          <w:sz w:val="24"/>
        </w:rPr>
      </w:pPr>
      <w:r>
        <w:rPr>
          <w:sz w:val="24"/>
        </w:rPr>
        <w:t>The owner’s manu</w:t>
      </w:r>
      <w:r w:rsidR="00D41279">
        <w:rPr>
          <w:sz w:val="24"/>
        </w:rPr>
        <w:t>a</w:t>
      </w:r>
      <w:r>
        <w:rPr>
          <w:sz w:val="24"/>
        </w:rPr>
        <w:t xml:space="preserve">l had safety instructions and warnings that would have prevented the accident. </w:t>
      </w:r>
    </w:p>
    <w:p w14:paraId="2DFF7E7D" w14:textId="77777777" w:rsidR="000D6132" w:rsidRDefault="000D6132" w:rsidP="006F1EE9">
      <w:pPr>
        <w:pStyle w:val="BodyText"/>
        <w:ind w:left="1440" w:right="720" w:hanging="720"/>
        <w:jc w:val="both"/>
        <w:rPr>
          <w:b/>
        </w:rPr>
      </w:pPr>
    </w:p>
    <w:p w14:paraId="3DA458DA" w14:textId="77777777" w:rsidR="008C059F" w:rsidRDefault="00E60B29" w:rsidP="008C059F">
      <w:pPr>
        <w:pStyle w:val="ListParagraph"/>
        <w:numPr>
          <w:ilvl w:val="0"/>
          <w:numId w:val="1"/>
        </w:numPr>
        <w:tabs>
          <w:tab w:val="left" w:pos="1540"/>
          <w:tab w:val="left" w:pos="1541"/>
        </w:tabs>
        <w:spacing w:before="0"/>
        <w:ind w:left="1440" w:right="720"/>
        <w:jc w:val="both"/>
        <w:rPr>
          <w:sz w:val="24"/>
        </w:rPr>
      </w:pPr>
      <w:r>
        <w:rPr>
          <w:sz w:val="24"/>
        </w:rPr>
        <w:t xml:space="preserve">Did you request any protective equipment or other safety devices from the </w:t>
      </w:r>
      <w:proofErr w:type="spellStart"/>
      <w:r>
        <w:rPr>
          <w:sz w:val="24"/>
        </w:rPr>
        <w:t>McGuires</w:t>
      </w:r>
      <w:proofErr w:type="spellEnd"/>
      <w:r>
        <w:rPr>
          <w:sz w:val="24"/>
        </w:rPr>
        <w:t xml:space="preserve"> or Gagnon while you provided assistance to Gagnon in operating </w:t>
      </w:r>
      <w:r>
        <w:rPr>
          <w:sz w:val="24"/>
        </w:rPr>
        <w:lastRenderedPageBreak/>
        <w:t>the</w:t>
      </w:r>
      <w:r>
        <w:rPr>
          <w:spacing w:val="-6"/>
          <w:sz w:val="24"/>
        </w:rPr>
        <w:t xml:space="preserve"> </w:t>
      </w:r>
      <w:r>
        <w:rPr>
          <w:sz w:val="24"/>
        </w:rPr>
        <w:t>chainsaw?</w:t>
      </w:r>
    </w:p>
    <w:p w14:paraId="64F17C0F" w14:textId="77777777" w:rsidR="008C059F" w:rsidRDefault="008C059F" w:rsidP="008C059F">
      <w:pPr>
        <w:tabs>
          <w:tab w:val="left" w:pos="1540"/>
          <w:tab w:val="left" w:pos="1541"/>
        </w:tabs>
        <w:ind w:right="720"/>
        <w:jc w:val="both"/>
        <w:rPr>
          <w:sz w:val="24"/>
        </w:rPr>
      </w:pPr>
    </w:p>
    <w:p w14:paraId="1F3135A0" w14:textId="4DEAC6EA" w:rsidR="008C059F" w:rsidRDefault="008C059F" w:rsidP="005E67B1">
      <w:pPr>
        <w:tabs>
          <w:tab w:val="left" w:pos="1540"/>
          <w:tab w:val="left" w:pos="1541"/>
        </w:tabs>
        <w:spacing w:line="480" w:lineRule="auto"/>
        <w:ind w:firstLine="720"/>
        <w:jc w:val="both"/>
        <w:rPr>
          <w:sz w:val="24"/>
        </w:rPr>
      </w:pPr>
      <w:r>
        <w:rPr>
          <w:b/>
          <w:sz w:val="24"/>
        </w:rPr>
        <w:t>ANSWER:</w:t>
      </w:r>
      <w:r>
        <w:rPr>
          <w:sz w:val="24"/>
        </w:rPr>
        <w:tab/>
      </w:r>
      <w:r w:rsidR="00753FD9">
        <w:rPr>
          <w:sz w:val="24"/>
        </w:rPr>
        <w:t xml:space="preserve">No, Gagnon instructed </w:t>
      </w:r>
      <w:proofErr w:type="spellStart"/>
      <w:r w:rsidR="00753FD9">
        <w:rPr>
          <w:sz w:val="24"/>
        </w:rPr>
        <w:t>Dulberg</w:t>
      </w:r>
      <w:proofErr w:type="spellEnd"/>
      <w:r w:rsidR="00753FD9">
        <w:rPr>
          <w:sz w:val="24"/>
        </w:rPr>
        <w:t xml:space="preserve"> as to what to do and </w:t>
      </w:r>
      <w:proofErr w:type="spellStart"/>
      <w:r w:rsidR="00753FD9">
        <w:rPr>
          <w:sz w:val="24"/>
        </w:rPr>
        <w:t>Dulberg</w:t>
      </w:r>
      <w:proofErr w:type="spellEnd"/>
      <w:r w:rsidR="00753FD9">
        <w:rPr>
          <w:sz w:val="24"/>
        </w:rPr>
        <w:t xml:space="preserve"> never operated the chain saw or read the owner’s manu</w:t>
      </w:r>
      <w:r w:rsidR="00D41279">
        <w:rPr>
          <w:sz w:val="24"/>
        </w:rPr>
        <w:t>a</w:t>
      </w:r>
      <w:r w:rsidR="00753FD9">
        <w:rPr>
          <w:sz w:val="24"/>
        </w:rPr>
        <w:t xml:space="preserve">l. </w:t>
      </w:r>
    </w:p>
    <w:p w14:paraId="40ABEC8E" w14:textId="77777777" w:rsidR="000D6132" w:rsidRDefault="000D6132" w:rsidP="006F1EE9">
      <w:pPr>
        <w:pStyle w:val="BodyText"/>
        <w:ind w:left="1440" w:right="720" w:hanging="720"/>
        <w:jc w:val="both"/>
        <w:rPr>
          <w:b/>
        </w:rPr>
      </w:pPr>
    </w:p>
    <w:p w14:paraId="1E9ECC1E" w14:textId="77777777" w:rsidR="000D6132" w:rsidRPr="008C059F" w:rsidRDefault="00E60B29" w:rsidP="00F70C4C">
      <w:pPr>
        <w:pStyle w:val="ListParagraph"/>
        <w:numPr>
          <w:ilvl w:val="0"/>
          <w:numId w:val="1"/>
        </w:numPr>
        <w:tabs>
          <w:tab w:val="left" w:pos="1540"/>
          <w:tab w:val="left" w:pos="1541"/>
        </w:tabs>
        <w:spacing w:before="0"/>
        <w:ind w:left="1440" w:right="720"/>
        <w:jc w:val="both"/>
        <w:rPr>
          <w:b/>
        </w:rPr>
      </w:pPr>
      <w:r w:rsidRPr="008C059F">
        <w:rPr>
          <w:sz w:val="24"/>
        </w:rPr>
        <w:t xml:space="preserve">Did you assist Gagnon with trimming and removal of the tree? </w:t>
      </w:r>
      <w:r w:rsidRPr="008C059F">
        <w:rPr>
          <w:spacing w:val="-3"/>
          <w:sz w:val="24"/>
        </w:rPr>
        <w:t xml:space="preserve">If </w:t>
      </w:r>
      <w:r w:rsidRPr="008C059F">
        <w:rPr>
          <w:sz w:val="24"/>
        </w:rPr>
        <w:t>so, describe each and every action you took in assisting Gagnon with the cutting down or removal of the</w:t>
      </w:r>
      <w:r w:rsidRPr="008C059F">
        <w:rPr>
          <w:spacing w:val="-12"/>
          <w:sz w:val="24"/>
        </w:rPr>
        <w:t xml:space="preserve"> </w:t>
      </w:r>
      <w:r w:rsidRPr="008C059F">
        <w:rPr>
          <w:sz w:val="24"/>
        </w:rPr>
        <w:t>tree.</w:t>
      </w:r>
    </w:p>
    <w:p w14:paraId="4D096E25" w14:textId="77777777" w:rsidR="008C059F" w:rsidRDefault="008C059F" w:rsidP="008C059F">
      <w:pPr>
        <w:tabs>
          <w:tab w:val="left" w:pos="1540"/>
          <w:tab w:val="left" w:pos="1541"/>
        </w:tabs>
        <w:ind w:right="720"/>
        <w:jc w:val="both"/>
        <w:rPr>
          <w:b/>
        </w:rPr>
      </w:pPr>
    </w:p>
    <w:p w14:paraId="7DD353B6" w14:textId="166C4AA5" w:rsidR="008C059F" w:rsidRDefault="008C059F" w:rsidP="005E67B1">
      <w:pPr>
        <w:tabs>
          <w:tab w:val="left" w:pos="1540"/>
          <w:tab w:val="left" w:pos="1541"/>
        </w:tabs>
        <w:spacing w:line="480" w:lineRule="auto"/>
        <w:ind w:firstLine="720"/>
        <w:jc w:val="both"/>
        <w:rPr>
          <w:sz w:val="24"/>
        </w:rPr>
      </w:pPr>
      <w:r>
        <w:rPr>
          <w:b/>
          <w:sz w:val="24"/>
        </w:rPr>
        <w:t>ANSWER:</w:t>
      </w:r>
      <w:r>
        <w:rPr>
          <w:sz w:val="24"/>
        </w:rPr>
        <w:tab/>
      </w:r>
      <w:r w:rsidR="00C3517D">
        <w:rPr>
          <w:sz w:val="24"/>
        </w:rPr>
        <w:t>See answer to 5.</w:t>
      </w:r>
    </w:p>
    <w:p w14:paraId="2F3F57E4" w14:textId="77777777" w:rsidR="008C059F" w:rsidRDefault="008C059F" w:rsidP="005E67B1">
      <w:pPr>
        <w:tabs>
          <w:tab w:val="left" w:pos="1540"/>
          <w:tab w:val="left" w:pos="1541"/>
        </w:tabs>
        <w:spacing w:line="480" w:lineRule="auto"/>
        <w:ind w:firstLine="720"/>
        <w:jc w:val="both"/>
        <w:rPr>
          <w:sz w:val="24"/>
        </w:rPr>
      </w:pPr>
    </w:p>
    <w:p w14:paraId="2C1B9986" w14:textId="77777777" w:rsidR="008C059F" w:rsidRDefault="008C059F" w:rsidP="008C059F">
      <w:pPr>
        <w:tabs>
          <w:tab w:val="left" w:pos="1540"/>
          <w:tab w:val="left" w:pos="1541"/>
        </w:tabs>
        <w:ind w:right="720"/>
        <w:jc w:val="both"/>
        <w:rPr>
          <w:b/>
        </w:rPr>
      </w:pPr>
    </w:p>
    <w:p w14:paraId="39DD7F66" w14:textId="77777777" w:rsidR="005E67B1" w:rsidRPr="008C059F" w:rsidRDefault="005E67B1" w:rsidP="008C059F">
      <w:pPr>
        <w:tabs>
          <w:tab w:val="left" w:pos="1540"/>
          <w:tab w:val="left" w:pos="1541"/>
        </w:tabs>
        <w:ind w:right="720"/>
        <w:jc w:val="both"/>
        <w:rPr>
          <w:b/>
        </w:rPr>
      </w:pPr>
    </w:p>
    <w:p w14:paraId="016D3E1B" w14:textId="77777777" w:rsidR="000D6132" w:rsidRPr="00021739" w:rsidRDefault="00E60B29" w:rsidP="006F1EE9">
      <w:pPr>
        <w:pStyle w:val="ListParagraph"/>
        <w:numPr>
          <w:ilvl w:val="0"/>
          <w:numId w:val="1"/>
        </w:numPr>
        <w:tabs>
          <w:tab w:val="left" w:pos="1540"/>
          <w:tab w:val="left" w:pos="1541"/>
        </w:tabs>
        <w:spacing w:before="0"/>
        <w:ind w:left="1440" w:right="720"/>
        <w:jc w:val="both"/>
        <w:rPr>
          <w:sz w:val="24"/>
        </w:rPr>
      </w:pPr>
      <w:r>
        <w:rPr>
          <w:sz w:val="24"/>
        </w:rPr>
        <w:t>Identify and describe each and every conversation between and David Gagnon while you were assisting him with trimming or cutting down the</w:t>
      </w:r>
      <w:r>
        <w:rPr>
          <w:spacing w:val="-8"/>
          <w:sz w:val="24"/>
        </w:rPr>
        <w:t xml:space="preserve"> </w:t>
      </w:r>
      <w:r>
        <w:rPr>
          <w:sz w:val="24"/>
        </w:rPr>
        <w:t>tree.</w:t>
      </w:r>
    </w:p>
    <w:p w14:paraId="56F44150" w14:textId="77777777" w:rsidR="000D6132" w:rsidRDefault="000D6132" w:rsidP="006F1EE9">
      <w:pPr>
        <w:pStyle w:val="BodyText"/>
        <w:ind w:left="1440" w:right="720" w:hanging="720"/>
        <w:jc w:val="both"/>
        <w:rPr>
          <w:b/>
          <w:sz w:val="20"/>
        </w:rPr>
      </w:pPr>
    </w:p>
    <w:p w14:paraId="140CD0E2" w14:textId="48E4D50B" w:rsidR="008C059F" w:rsidRPr="00C3517D" w:rsidRDefault="008C059F" w:rsidP="00C3517D">
      <w:pPr>
        <w:tabs>
          <w:tab w:val="left" w:pos="1540"/>
          <w:tab w:val="left" w:pos="1541"/>
        </w:tabs>
        <w:spacing w:line="480" w:lineRule="auto"/>
        <w:ind w:firstLine="720"/>
        <w:jc w:val="both"/>
        <w:rPr>
          <w:sz w:val="24"/>
        </w:rPr>
      </w:pPr>
      <w:r>
        <w:rPr>
          <w:b/>
          <w:sz w:val="24"/>
        </w:rPr>
        <w:t>ANSWER:</w:t>
      </w:r>
      <w:r>
        <w:rPr>
          <w:sz w:val="24"/>
        </w:rPr>
        <w:tab/>
      </w:r>
      <w:r w:rsidR="00C3517D">
        <w:rPr>
          <w:sz w:val="24"/>
        </w:rPr>
        <w:t>See answer to 5.</w:t>
      </w:r>
    </w:p>
    <w:p w14:paraId="4AB63475" w14:textId="77777777" w:rsidR="000D6132" w:rsidRDefault="000D6132" w:rsidP="006F1EE9">
      <w:pPr>
        <w:pStyle w:val="BodyText"/>
        <w:ind w:left="1440" w:right="720" w:hanging="720"/>
        <w:jc w:val="both"/>
        <w:rPr>
          <w:b/>
        </w:rPr>
      </w:pPr>
    </w:p>
    <w:p w14:paraId="4B075BD9" w14:textId="77777777" w:rsidR="000D6132" w:rsidRDefault="00E60B29" w:rsidP="006F1EE9">
      <w:pPr>
        <w:pStyle w:val="ListParagraph"/>
        <w:numPr>
          <w:ilvl w:val="0"/>
          <w:numId w:val="1"/>
        </w:numPr>
        <w:tabs>
          <w:tab w:val="left" w:pos="1541"/>
        </w:tabs>
        <w:spacing w:before="0"/>
        <w:ind w:left="1440" w:right="720"/>
        <w:jc w:val="both"/>
        <w:rPr>
          <w:sz w:val="24"/>
        </w:rPr>
      </w:pPr>
      <w:r>
        <w:rPr>
          <w:spacing w:val="-3"/>
          <w:sz w:val="24"/>
        </w:rPr>
        <w:t xml:space="preserve">Identify and describe each </w:t>
      </w:r>
      <w:r>
        <w:rPr>
          <w:sz w:val="24"/>
        </w:rPr>
        <w:t xml:space="preserve">of </w:t>
      </w:r>
      <w:r>
        <w:rPr>
          <w:spacing w:val="-4"/>
          <w:sz w:val="24"/>
        </w:rPr>
        <w:t xml:space="preserve">your employers </w:t>
      </w:r>
      <w:r>
        <w:rPr>
          <w:sz w:val="24"/>
        </w:rPr>
        <w:t xml:space="preserve">in the </w:t>
      </w:r>
      <w:proofErr w:type="gramStart"/>
      <w:r>
        <w:rPr>
          <w:spacing w:val="-3"/>
          <w:sz w:val="24"/>
        </w:rPr>
        <w:t xml:space="preserve">ten </w:t>
      </w:r>
      <w:r>
        <w:rPr>
          <w:spacing w:val="-4"/>
          <w:sz w:val="24"/>
        </w:rPr>
        <w:t>year</w:t>
      </w:r>
      <w:proofErr w:type="gramEnd"/>
      <w:r>
        <w:rPr>
          <w:spacing w:val="-4"/>
          <w:sz w:val="24"/>
        </w:rPr>
        <w:t xml:space="preserve"> </w:t>
      </w:r>
      <w:r>
        <w:rPr>
          <w:spacing w:val="-3"/>
          <w:sz w:val="24"/>
        </w:rPr>
        <w:t xml:space="preserve">period </w:t>
      </w:r>
      <w:r>
        <w:rPr>
          <w:spacing w:val="-4"/>
          <w:sz w:val="24"/>
        </w:rPr>
        <w:t xml:space="preserve">prior </w:t>
      </w:r>
      <w:r>
        <w:rPr>
          <w:sz w:val="24"/>
        </w:rPr>
        <w:t xml:space="preserve">to the </w:t>
      </w:r>
      <w:r>
        <w:rPr>
          <w:spacing w:val="-3"/>
          <w:sz w:val="24"/>
        </w:rPr>
        <w:t xml:space="preserve">accident </w:t>
      </w:r>
      <w:r>
        <w:rPr>
          <w:sz w:val="24"/>
        </w:rPr>
        <w:t xml:space="preserve">of June 28, </w:t>
      </w:r>
      <w:r>
        <w:rPr>
          <w:spacing w:val="-3"/>
          <w:sz w:val="24"/>
        </w:rPr>
        <w:t xml:space="preserve">2011, including </w:t>
      </w:r>
      <w:r>
        <w:rPr>
          <w:sz w:val="24"/>
        </w:rPr>
        <w:t xml:space="preserve">any </w:t>
      </w:r>
      <w:r>
        <w:rPr>
          <w:spacing w:val="-4"/>
          <w:sz w:val="24"/>
        </w:rPr>
        <w:t xml:space="preserve">self-employment. </w:t>
      </w:r>
      <w:r>
        <w:rPr>
          <w:sz w:val="24"/>
        </w:rPr>
        <w:t xml:space="preserve">For each employer, identify your wage rate or salary, your title, your job description, your required duties, and your income for the </w:t>
      </w:r>
      <w:proofErr w:type="gramStart"/>
      <w:r>
        <w:rPr>
          <w:sz w:val="24"/>
        </w:rPr>
        <w:t>ten year</w:t>
      </w:r>
      <w:proofErr w:type="gramEnd"/>
      <w:r>
        <w:rPr>
          <w:sz w:val="24"/>
        </w:rPr>
        <w:t xml:space="preserve"> period prior to the accident in</w:t>
      </w:r>
      <w:r>
        <w:rPr>
          <w:spacing w:val="-2"/>
          <w:sz w:val="24"/>
        </w:rPr>
        <w:t xml:space="preserve"> </w:t>
      </w:r>
      <w:r>
        <w:rPr>
          <w:sz w:val="24"/>
        </w:rPr>
        <w:t>question.</w:t>
      </w:r>
    </w:p>
    <w:p w14:paraId="745B6A85" w14:textId="77777777" w:rsidR="000D6132" w:rsidRDefault="000D6132" w:rsidP="006F1EE9">
      <w:pPr>
        <w:pStyle w:val="BodyText"/>
        <w:ind w:left="1440" w:right="720" w:hanging="720"/>
        <w:jc w:val="both"/>
        <w:rPr>
          <w:sz w:val="26"/>
        </w:rPr>
      </w:pPr>
    </w:p>
    <w:p w14:paraId="72127696" w14:textId="77777777" w:rsidR="005E67B1" w:rsidRDefault="005E67B1" w:rsidP="00561A8B">
      <w:pPr>
        <w:tabs>
          <w:tab w:val="left" w:pos="1540"/>
          <w:tab w:val="left" w:pos="1541"/>
        </w:tabs>
        <w:spacing w:line="480" w:lineRule="auto"/>
        <w:ind w:firstLine="720"/>
        <w:jc w:val="both"/>
        <w:rPr>
          <w:sz w:val="24"/>
        </w:rPr>
      </w:pPr>
      <w:r>
        <w:rPr>
          <w:b/>
          <w:sz w:val="24"/>
        </w:rPr>
        <w:t>ANSWER:</w:t>
      </w:r>
      <w:r>
        <w:rPr>
          <w:sz w:val="24"/>
        </w:rPr>
        <w:tab/>
      </w:r>
    </w:p>
    <w:p w14:paraId="6A82C253" w14:textId="43F141D8" w:rsidR="00C3517D" w:rsidRPr="00C3517D" w:rsidRDefault="00C3517D" w:rsidP="00C3517D">
      <w:pPr>
        <w:pStyle w:val="Default"/>
        <w:numPr>
          <w:ilvl w:val="0"/>
          <w:numId w:val="2"/>
        </w:numPr>
        <w:spacing w:line="240" w:lineRule="atLeast"/>
        <w:rPr>
          <w:rFonts w:ascii="Times New Roman" w:hAnsi="Times New Roman" w:cs="Times New Roman"/>
          <w:sz w:val="24"/>
          <w:szCs w:val="24"/>
        </w:rPr>
      </w:pPr>
      <w:r w:rsidRPr="00C3517D">
        <w:rPr>
          <w:rFonts w:ascii="Times New Roman" w:hAnsi="Times New Roman" w:cs="Times New Roman"/>
          <w:sz w:val="24"/>
          <w:szCs w:val="24"/>
        </w:rPr>
        <w:t>1999-2011</w:t>
      </w:r>
      <w:r w:rsidRPr="00C3517D">
        <w:rPr>
          <w:rFonts w:ascii="Times New Roman" w:hAnsi="Times New Roman" w:cs="Times New Roman"/>
          <w:sz w:val="24"/>
          <w:szCs w:val="24"/>
        </w:rPr>
        <w:tab/>
        <w:t xml:space="preserve">Sharp Printing, Inc., 4606 Hayden Ct., </w:t>
      </w:r>
      <w:r w:rsidRPr="00C3517D">
        <w:rPr>
          <w:rFonts w:ascii="Times New Roman" w:eastAsia="Century Schoolbook" w:hAnsi="Times New Roman" w:cs="Times New Roman"/>
          <w:sz w:val="24"/>
          <w:szCs w:val="24"/>
        </w:rPr>
        <w:t>McHenry, IL 60051</w:t>
      </w:r>
    </w:p>
    <w:p w14:paraId="5B359DA8" w14:textId="32EE1F62" w:rsidR="00C3517D" w:rsidRPr="00C3517D" w:rsidRDefault="00C3517D" w:rsidP="00C3517D">
      <w:pPr>
        <w:tabs>
          <w:tab w:val="left" w:pos="1540"/>
          <w:tab w:val="left" w:pos="1541"/>
        </w:tabs>
        <w:spacing w:line="240" w:lineRule="exact"/>
        <w:jc w:val="both"/>
        <w:rPr>
          <w:sz w:val="24"/>
          <w:szCs w:val="24"/>
        </w:rPr>
      </w:pPr>
    </w:p>
    <w:p w14:paraId="7436B4E9" w14:textId="6F4315F1" w:rsidR="00C3517D" w:rsidRPr="00C3517D" w:rsidRDefault="00C3517D" w:rsidP="00C3517D">
      <w:pPr>
        <w:tabs>
          <w:tab w:val="left" w:pos="1540"/>
          <w:tab w:val="left" w:pos="1541"/>
        </w:tabs>
        <w:spacing w:line="240" w:lineRule="exact"/>
        <w:ind w:firstLine="720"/>
        <w:jc w:val="both"/>
        <w:rPr>
          <w:sz w:val="24"/>
          <w:szCs w:val="24"/>
        </w:rPr>
      </w:pPr>
      <w:r w:rsidRPr="00C3517D">
        <w:rPr>
          <w:sz w:val="24"/>
          <w:szCs w:val="24"/>
        </w:rPr>
        <w:t xml:space="preserve">Paul </w:t>
      </w:r>
      <w:proofErr w:type="spellStart"/>
      <w:r w:rsidRPr="00C3517D">
        <w:rPr>
          <w:sz w:val="24"/>
          <w:szCs w:val="24"/>
        </w:rPr>
        <w:t>Dulberg</w:t>
      </w:r>
      <w:proofErr w:type="spellEnd"/>
      <w:r w:rsidRPr="00C3517D">
        <w:rPr>
          <w:sz w:val="24"/>
          <w:szCs w:val="24"/>
        </w:rPr>
        <w:t xml:space="preserve"> was an owner and operating of Sharp Printing, Inc. along with his two partners Scott </w:t>
      </w:r>
      <w:proofErr w:type="spellStart"/>
      <w:r w:rsidRPr="00C3517D">
        <w:rPr>
          <w:sz w:val="24"/>
          <w:szCs w:val="24"/>
        </w:rPr>
        <w:t>Dulberg</w:t>
      </w:r>
      <w:proofErr w:type="spellEnd"/>
      <w:r w:rsidRPr="00C3517D">
        <w:rPr>
          <w:sz w:val="24"/>
          <w:szCs w:val="24"/>
        </w:rPr>
        <w:t xml:space="preserve"> and Michael </w:t>
      </w:r>
      <w:proofErr w:type="spellStart"/>
      <w:r w:rsidRPr="00C3517D">
        <w:rPr>
          <w:sz w:val="24"/>
          <w:szCs w:val="24"/>
        </w:rPr>
        <w:t>McArtor</w:t>
      </w:r>
      <w:proofErr w:type="spellEnd"/>
      <w:r w:rsidRPr="00C3517D">
        <w:rPr>
          <w:sz w:val="24"/>
          <w:szCs w:val="24"/>
        </w:rPr>
        <w:t xml:space="preserve">.  </w:t>
      </w:r>
    </w:p>
    <w:p w14:paraId="7BADA7F9" w14:textId="5011EB2D" w:rsidR="00C3517D" w:rsidRPr="00C3517D" w:rsidRDefault="00C3517D" w:rsidP="00C3517D">
      <w:pPr>
        <w:tabs>
          <w:tab w:val="left" w:pos="1540"/>
          <w:tab w:val="left" w:pos="1541"/>
        </w:tabs>
        <w:spacing w:line="240" w:lineRule="exact"/>
        <w:ind w:firstLine="720"/>
        <w:jc w:val="both"/>
        <w:rPr>
          <w:sz w:val="24"/>
          <w:szCs w:val="24"/>
        </w:rPr>
      </w:pPr>
    </w:p>
    <w:p w14:paraId="5A77F097" w14:textId="342CAADF" w:rsidR="00C3517D" w:rsidRPr="00C3517D" w:rsidRDefault="00C3517D" w:rsidP="00C3517D">
      <w:pPr>
        <w:tabs>
          <w:tab w:val="left" w:pos="1540"/>
          <w:tab w:val="left" w:pos="1541"/>
        </w:tabs>
        <w:spacing w:line="240" w:lineRule="exact"/>
        <w:ind w:firstLine="720"/>
        <w:jc w:val="both"/>
        <w:rPr>
          <w:sz w:val="24"/>
          <w:szCs w:val="24"/>
        </w:rPr>
      </w:pPr>
      <w:r w:rsidRPr="00C3517D">
        <w:rPr>
          <w:sz w:val="24"/>
          <w:szCs w:val="24"/>
        </w:rPr>
        <w:t xml:space="preserve">Paul </w:t>
      </w:r>
      <w:proofErr w:type="spellStart"/>
      <w:r w:rsidRPr="00C3517D">
        <w:rPr>
          <w:sz w:val="24"/>
          <w:szCs w:val="24"/>
        </w:rPr>
        <w:t>Dulberg</w:t>
      </w:r>
      <w:proofErr w:type="spellEnd"/>
      <w:r w:rsidRPr="00C3517D">
        <w:rPr>
          <w:sz w:val="24"/>
          <w:szCs w:val="24"/>
        </w:rPr>
        <w:t xml:space="preserve"> was the President, salesperson, graphic designer, 8 color screen print </w:t>
      </w:r>
      <w:proofErr w:type="gramStart"/>
      <w:r w:rsidRPr="00C3517D">
        <w:rPr>
          <w:sz w:val="24"/>
          <w:szCs w:val="24"/>
        </w:rPr>
        <w:t>pressman</w:t>
      </w:r>
      <w:proofErr w:type="gramEnd"/>
      <w:r w:rsidRPr="00C3517D">
        <w:rPr>
          <w:sz w:val="24"/>
          <w:szCs w:val="24"/>
        </w:rPr>
        <w:t xml:space="preserve">, handled fulfillment, shipping &amp; receiving, as well as other day to day operations of the company. </w:t>
      </w:r>
    </w:p>
    <w:p w14:paraId="30A3FC10" w14:textId="1E09BD7E" w:rsidR="00C3517D" w:rsidRPr="00C3517D" w:rsidRDefault="00C3517D" w:rsidP="00C3517D">
      <w:pPr>
        <w:tabs>
          <w:tab w:val="left" w:pos="1540"/>
          <w:tab w:val="left" w:pos="1541"/>
        </w:tabs>
        <w:spacing w:line="240" w:lineRule="exact"/>
        <w:ind w:firstLine="720"/>
        <w:jc w:val="both"/>
        <w:rPr>
          <w:sz w:val="24"/>
          <w:szCs w:val="24"/>
        </w:rPr>
      </w:pPr>
    </w:p>
    <w:p w14:paraId="76B74FC8" w14:textId="59A0285D" w:rsidR="00C3517D" w:rsidRPr="00C3517D" w:rsidRDefault="00C3517D" w:rsidP="00C3517D">
      <w:pPr>
        <w:tabs>
          <w:tab w:val="left" w:pos="1540"/>
          <w:tab w:val="left" w:pos="1541"/>
        </w:tabs>
        <w:spacing w:line="240" w:lineRule="exact"/>
        <w:ind w:firstLine="720"/>
        <w:jc w:val="both"/>
        <w:rPr>
          <w:sz w:val="24"/>
          <w:szCs w:val="24"/>
        </w:rPr>
      </w:pPr>
      <w:r w:rsidRPr="00C3517D">
        <w:rPr>
          <w:sz w:val="24"/>
          <w:szCs w:val="24"/>
        </w:rPr>
        <w:t xml:space="preserve">For income, see tax returns. </w:t>
      </w:r>
    </w:p>
    <w:p w14:paraId="7039548B" w14:textId="626D53C0" w:rsidR="00C3517D" w:rsidRDefault="00C3517D" w:rsidP="00C3517D">
      <w:pPr>
        <w:tabs>
          <w:tab w:val="left" w:pos="1540"/>
          <w:tab w:val="left" w:pos="1541"/>
        </w:tabs>
        <w:spacing w:line="240" w:lineRule="exact"/>
        <w:ind w:firstLine="720"/>
        <w:jc w:val="both"/>
        <w:rPr>
          <w:sz w:val="24"/>
        </w:rPr>
      </w:pPr>
    </w:p>
    <w:p w14:paraId="7EF23D35" w14:textId="34E729CA" w:rsidR="000D6132" w:rsidRDefault="00C3517D" w:rsidP="00C3517D">
      <w:pPr>
        <w:tabs>
          <w:tab w:val="left" w:pos="1540"/>
          <w:tab w:val="left" w:pos="1541"/>
        </w:tabs>
        <w:spacing w:line="240" w:lineRule="exact"/>
        <w:ind w:firstLine="720"/>
        <w:jc w:val="both"/>
        <w:rPr>
          <w:sz w:val="24"/>
        </w:rPr>
      </w:pPr>
      <w:r>
        <w:rPr>
          <w:sz w:val="24"/>
        </w:rPr>
        <w:t xml:space="preserve">Sharp Printing, Inc. operated out of the lower floor of Paul </w:t>
      </w:r>
      <w:proofErr w:type="spellStart"/>
      <w:r>
        <w:rPr>
          <w:sz w:val="24"/>
        </w:rPr>
        <w:t>Dulberg’s</w:t>
      </w:r>
      <w:proofErr w:type="spellEnd"/>
      <w:r>
        <w:rPr>
          <w:sz w:val="24"/>
        </w:rPr>
        <w:t xml:space="preserve"> personal residence and paid all utilities bills, including garbage, water, natural gas, electric, internet, phone, and cable.  The approximate value is $650 per month. </w:t>
      </w:r>
    </w:p>
    <w:p w14:paraId="37B653FF" w14:textId="68C123EB" w:rsidR="00C3517D" w:rsidRDefault="00C3517D" w:rsidP="00C3517D">
      <w:pPr>
        <w:tabs>
          <w:tab w:val="left" w:pos="1540"/>
          <w:tab w:val="left" w:pos="1541"/>
        </w:tabs>
        <w:spacing w:line="240" w:lineRule="exact"/>
        <w:ind w:firstLine="720"/>
        <w:jc w:val="both"/>
        <w:rPr>
          <w:sz w:val="24"/>
        </w:rPr>
      </w:pPr>
    </w:p>
    <w:p w14:paraId="548BD6BF" w14:textId="75F63D0F" w:rsidR="00C3517D" w:rsidRPr="00C3517D" w:rsidRDefault="00C3517D" w:rsidP="00C3517D">
      <w:pPr>
        <w:pStyle w:val="ListParagraph"/>
        <w:numPr>
          <w:ilvl w:val="0"/>
          <w:numId w:val="2"/>
        </w:numPr>
        <w:tabs>
          <w:tab w:val="left" w:pos="1540"/>
          <w:tab w:val="left" w:pos="1541"/>
        </w:tabs>
        <w:spacing w:line="240" w:lineRule="exact"/>
        <w:jc w:val="both"/>
        <w:rPr>
          <w:sz w:val="24"/>
        </w:rPr>
      </w:pPr>
      <w:r w:rsidRPr="00C3517D">
        <w:rPr>
          <w:sz w:val="24"/>
        </w:rPr>
        <w:t>1999-2011</w:t>
      </w:r>
      <w:r w:rsidRPr="00C3517D">
        <w:rPr>
          <w:sz w:val="24"/>
        </w:rPr>
        <w:tab/>
      </w:r>
      <w:proofErr w:type="spellStart"/>
      <w:r w:rsidRPr="00C3517D">
        <w:rPr>
          <w:sz w:val="24"/>
        </w:rPr>
        <w:t>Juskie</w:t>
      </w:r>
      <w:proofErr w:type="spellEnd"/>
      <w:r w:rsidRPr="00C3517D">
        <w:rPr>
          <w:sz w:val="24"/>
        </w:rPr>
        <w:t xml:space="preserve"> Printing</w:t>
      </w:r>
    </w:p>
    <w:p w14:paraId="1A652369" w14:textId="350C28B8" w:rsidR="00C3517D" w:rsidRDefault="00C3517D" w:rsidP="00C3517D">
      <w:pPr>
        <w:tabs>
          <w:tab w:val="left" w:pos="1540"/>
          <w:tab w:val="left" w:pos="1541"/>
        </w:tabs>
        <w:spacing w:line="240" w:lineRule="exact"/>
        <w:ind w:firstLine="720"/>
        <w:jc w:val="both"/>
        <w:rPr>
          <w:sz w:val="24"/>
        </w:rPr>
      </w:pPr>
    </w:p>
    <w:p w14:paraId="2E82EFD0" w14:textId="36489757" w:rsidR="00C3517D" w:rsidRDefault="00C3517D" w:rsidP="00C3517D">
      <w:pPr>
        <w:tabs>
          <w:tab w:val="left" w:pos="1540"/>
          <w:tab w:val="left" w:pos="1541"/>
        </w:tabs>
        <w:spacing w:line="240" w:lineRule="exact"/>
        <w:ind w:firstLine="720"/>
        <w:jc w:val="both"/>
        <w:rPr>
          <w:sz w:val="24"/>
        </w:rPr>
      </w:pPr>
      <w:r>
        <w:rPr>
          <w:sz w:val="24"/>
        </w:rPr>
        <w:t xml:space="preserve">Paul </w:t>
      </w:r>
      <w:proofErr w:type="spellStart"/>
      <w:r>
        <w:rPr>
          <w:sz w:val="24"/>
        </w:rPr>
        <w:t>Dulberg</w:t>
      </w:r>
      <w:proofErr w:type="spellEnd"/>
      <w:r>
        <w:rPr>
          <w:sz w:val="24"/>
        </w:rPr>
        <w:t xml:space="preserve"> served as an independent contractor for </w:t>
      </w:r>
      <w:proofErr w:type="spellStart"/>
      <w:r>
        <w:rPr>
          <w:sz w:val="24"/>
        </w:rPr>
        <w:t>Juskie</w:t>
      </w:r>
      <w:proofErr w:type="spellEnd"/>
      <w:r>
        <w:rPr>
          <w:sz w:val="24"/>
        </w:rPr>
        <w:t xml:space="preserve"> Printing performing graphic design and prepress functions.  </w:t>
      </w:r>
    </w:p>
    <w:p w14:paraId="19E2A75F" w14:textId="273B94EC" w:rsidR="00C3517D" w:rsidRDefault="00C3517D" w:rsidP="00C3517D">
      <w:pPr>
        <w:tabs>
          <w:tab w:val="left" w:pos="1540"/>
          <w:tab w:val="left" w:pos="1541"/>
        </w:tabs>
        <w:spacing w:line="240" w:lineRule="exact"/>
        <w:ind w:firstLine="720"/>
        <w:jc w:val="both"/>
        <w:rPr>
          <w:sz w:val="24"/>
        </w:rPr>
      </w:pPr>
    </w:p>
    <w:p w14:paraId="33CCD80F" w14:textId="22B1B4E3" w:rsidR="00C3517D" w:rsidRDefault="00C3517D" w:rsidP="00C3517D">
      <w:pPr>
        <w:tabs>
          <w:tab w:val="left" w:pos="1540"/>
          <w:tab w:val="left" w:pos="1541"/>
        </w:tabs>
        <w:spacing w:line="240" w:lineRule="exact"/>
        <w:ind w:firstLine="720"/>
        <w:jc w:val="both"/>
        <w:rPr>
          <w:sz w:val="24"/>
        </w:rPr>
      </w:pPr>
      <w:r>
        <w:rPr>
          <w:sz w:val="24"/>
        </w:rPr>
        <w:t xml:space="preserve">From 1999-2006, this was a barter arrangement. </w:t>
      </w:r>
    </w:p>
    <w:p w14:paraId="11940976" w14:textId="0BA594CD" w:rsidR="00C3517D" w:rsidRDefault="00C3517D" w:rsidP="00C3517D">
      <w:pPr>
        <w:tabs>
          <w:tab w:val="left" w:pos="1540"/>
          <w:tab w:val="left" w:pos="1541"/>
        </w:tabs>
        <w:spacing w:line="240" w:lineRule="exact"/>
        <w:ind w:firstLine="720"/>
        <w:jc w:val="both"/>
        <w:rPr>
          <w:sz w:val="24"/>
        </w:rPr>
      </w:pPr>
      <w:r>
        <w:rPr>
          <w:sz w:val="24"/>
        </w:rPr>
        <w:t xml:space="preserve">From 2007-2011, Paul </w:t>
      </w:r>
      <w:proofErr w:type="spellStart"/>
      <w:r>
        <w:rPr>
          <w:sz w:val="24"/>
        </w:rPr>
        <w:t>Dulberg</w:t>
      </w:r>
      <w:proofErr w:type="spellEnd"/>
      <w:r>
        <w:rPr>
          <w:sz w:val="24"/>
        </w:rPr>
        <w:t xml:space="preserve"> earned approximately $18,000 per year. </w:t>
      </w:r>
    </w:p>
    <w:p w14:paraId="6A4A28D4" w14:textId="3A0D3B3C" w:rsidR="00C3517D" w:rsidRDefault="00C3517D" w:rsidP="00C3517D">
      <w:pPr>
        <w:tabs>
          <w:tab w:val="left" w:pos="1540"/>
          <w:tab w:val="left" w:pos="1541"/>
        </w:tabs>
        <w:spacing w:line="240" w:lineRule="exact"/>
        <w:ind w:firstLine="720"/>
        <w:jc w:val="both"/>
        <w:rPr>
          <w:sz w:val="24"/>
        </w:rPr>
      </w:pPr>
    </w:p>
    <w:p w14:paraId="28A64E0E" w14:textId="5A06A534" w:rsidR="00C3517D" w:rsidRDefault="00C3517D" w:rsidP="00C3517D">
      <w:pPr>
        <w:tabs>
          <w:tab w:val="left" w:pos="1540"/>
          <w:tab w:val="left" w:pos="1541"/>
        </w:tabs>
        <w:spacing w:line="240" w:lineRule="exact"/>
        <w:ind w:firstLine="720"/>
        <w:jc w:val="both"/>
        <w:rPr>
          <w:sz w:val="24"/>
        </w:rPr>
      </w:pPr>
      <w:r>
        <w:rPr>
          <w:sz w:val="24"/>
        </w:rPr>
        <w:t xml:space="preserve">See tax documents. </w:t>
      </w:r>
    </w:p>
    <w:p w14:paraId="4BFCB44D" w14:textId="389DC3D7" w:rsidR="00C3517D" w:rsidRDefault="00C3517D" w:rsidP="00C3517D">
      <w:pPr>
        <w:tabs>
          <w:tab w:val="left" w:pos="1540"/>
          <w:tab w:val="left" w:pos="1541"/>
        </w:tabs>
        <w:spacing w:line="240" w:lineRule="exact"/>
        <w:ind w:firstLine="720"/>
        <w:jc w:val="both"/>
        <w:rPr>
          <w:sz w:val="24"/>
        </w:rPr>
      </w:pPr>
    </w:p>
    <w:p w14:paraId="176EEF17" w14:textId="4A145A5E" w:rsidR="00C3517D" w:rsidRPr="00C3517D" w:rsidRDefault="00C3517D" w:rsidP="00C3517D">
      <w:pPr>
        <w:pStyle w:val="ListParagraph"/>
        <w:numPr>
          <w:ilvl w:val="0"/>
          <w:numId w:val="2"/>
        </w:numPr>
        <w:tabs>
          <w:tab w:val="left" w:pos="1540"/>
          <w:tab w:val="left" w:pos="1541"/>
        </w:tabs>
        <w:spacing w:line="240" w:lineRule="exact"/>
        <w:jc w:val="both"/>
        <w:rPr>
          <w:sz w:val="24"/>
        </w:rPr>
      </w:pPr>
      <w:r w:rsidRPr="00C3517D">
        <w:rPr>
          <w:sz w:val="24"/>
        </w:rPr>
        <w:t>1998-2002</w:t>
      </w:r>
      <w:r w:rsidRPr="00C3517D">
        <w:rPr>
          <w:sz w:val="24"/>
        </w:rPr>
        <w:tab/>
      </w:r>
      <w:proofErr w:type="spellStart"/>
      <w:r w:rsidRPr="00C3517D">
        <w:rPr>
          <w:sz w:val="24"/>
        </w:rPr>
        <w:t>Intermatic</w:t>
      </w:r>
      <w:proofErr w:type="spellEnd"/>
      <w:r w:rsidRPr="00C3517D">
        <w:rPr>
          <w:sz w:val="24"/>
        </w:rPr>
        <w:t xml:space="preserve"> Incorporated, Offset Press Operator I</w:t>
      </w:r>
    </w:p>
    <w:p w14:paraId="2A50614B" w14:textId="5C319153" w:rsidR="00C3517D" w:rsidRDefault="00C3517D" w:rsidP="00C3517D">
      <w:pPr>
        <w:tabs>
          <w:tab w:val="left" w:pos="1540"/>
          <w:tab w:val="left" w:pos="1541"/>
        </w:tabs>
        <w:spacing w:line="240" w:lineRule="exact"/>
        <w:jc w:val="both"/>
        <w:rPr>
          <w:sz w:val="24"/>
        </w:rPr>
      </w:pPr>
      <w:r>
        <w:rPr>
          <w:sz w:val="24"/>
        </w:rPr>
        <w:tab/>
        <w:t>2002-2007</w:t>
      </w:r>
      <w:r>
        <w:rPr>
          <w:sz w:val="24"/>
        </w:rPr>
        <w:tab/>
      </w:r>
      <w:proofErr w:type="spellStart"/>
      <w:r>
        <w:rPr>
          <w:sz w:val="24"/>
        </w:rPr>
        <w:t>Intermatic</w:t>
      </w:r>
      <w:proofErr w:type="spellEnd"/>
      <w:r>
        <w:rPr>
          <w:sz w:val="24"/>
        </w:rPr>
        <w:t xml:space="preserve"> Incorporated, Graphic Designer</w:t>
      </w:r>
    </w:p>
    <w:p w14:paraId="2CA294B8" w14:textId="1CA638C3" w:rsidR="00C3517D" w:rsidRDefault="00C3517D" w:rsidP="00C3517D">
      <w:pPr>
        <w:tabs>
          <w:tab w:val="left" w:pos="1540"/>
          <w:tab w:val="left" w:pos="1541"/>
        </w:tabs>
        <w:spacing w:line="240" w:lineRule="exact"/>
        <w:ind w:left="720"/>
        <w:jc w:val="both"/>
        <w:rPr>
          <w:sz w:val="24"/>
        </w:rPr>
      </w:pPr>
      <w:r>
        <w:rPr>
          <w:sz w:val="24"/>
        </w:rPr>
        <w:t xml:space="preserve">2010 </w:t>
      </w:r>
      <w:r>
        <w:rPr>
          <w:sz w:val="24"/>
        </w:rPr>
        <w:tab/>
      </w:r>
      <w:r>
        <w:rPr>
          <w:sz w:val="24"/>
        </w:rPr>
        <w:tab/>
      </w:r>
      <w:r>
        <w:rPr>
          <w:sz w:val="24"/>
        </w:rPr>
        <w:tab/>
      </w:r>
      <w:proofErr w:type="spellStart"/>
      <w:r>
        <w:rPr>
          <w:sz w:val="24"/>
        </w:rPr>
        <w:t>Intermatic</w:t>
      </w:r>
      <w:proofErr w:type="spellEnd"/>
      <w:r>
        <w:rPr>
          <w:sz w:val="24"/>
        </w:rPr>
        <w:t xml:space="preserve"> Incorporated, Independent Contractor, graphic designer </w:t>
      </w:r>
    </w:p>
    <w:p w14:paraId="2797820A" w14:textId="77777777" w:rsidR="00C3517D" w:rsidRDefault="00C3517D" w:rsidP="00C3517D">
      <w:pPr>
        <w:tabs>
          <w:tab w:val="left" w:pos="1540"/>
          <w:tab w:val="left" w:pos="1541"/>
        </w:tabs>
        <w:spacing w:line="240" w:lineRule="exact"/>
        <w:ind w:firstLine="720"/>
        <w:jc w:val="both"/>
        <w:rPr>
          <w:sz w:val="24"/>
        </w:rPr>
      </w:pPr>
    </w:p>
    <w:p w14:paraId="387965C7" w14:textId="69FCD90D" w:rsidR="00C3517D" w:rsidRDefault="00C3517D" w:rsidP="00C3517D">
      <w:pPr>
        <w:tabs>
          <w:tab w:val="left" w:pos="1540"/>
          <w:tab w:val="left" w:pos="1541"/>
        </w:tabs>
        <w:spacing w:line="240" w:lineRule="exact"/>
        <w:ind w:firstLine="720"/>
        <w:jc w:val="both"/>
        <w:rPr>
          <w:sz w:val="24"/>
        </w:rPr>
      </w:pPr>
      <w:r>
        <w:rPr>
          <w:sz w:val="24"/>
        </w:rPr>
        <w:t xml:space="preserve">See tax documents for income information. </w:t>
      </w:r>
    </w:p>
    <w:p w14:paraId="241FAEC0" w14:textId="6E7FCC38" w:rsidR="00C3517D" w:rsidRDefault="00C3517D" w:rsidP="00C3517D">
      <w:pPr>
        <w:tabs>
          <w:tab w:val="left" w:pos="1540"/>
          <w:tab w:val="left" w:pos="1541"/>
        </w:tabs>
        <w:spacing w:line="240" w:lineRule="exact"/>
        <w:ind w:firstLine="720"/>
        <w:jc w:val="both"/>
        <w:rPr>
          <w:sz w:val="24"/>
        </w:rPr>
      </w:pPr>
    </w:p>
    <w:p w14:paraId="37CA83B2" w14:textId="501DC514" w:rsidR="00C3517D" w:rsidRDefault="00C3517D" w:rsidP="00C3517D">
      <w:pPr>
        <w:tabs>
          <w:tab w:val="left" w:pos="1540"/>
          <w:tab w:val="left" w:pos="1541"/>
        </w:tabs>
        <w:spacing w:line="240" w:lineRule="exact"/>
        <w:ind w:firstLine="720"/>
        <w:jc w:val="both"/>
        <w:rPr>
          <w:sz w:val="24"/>
        </w:rPr>
      </w:pPr>
      <w:r>
        <w:rPr>
          <w:sz w:val="24"/>
        </w:rPr>
        <w:t xml:space="preserve">See job description provided with documents. </w:t>
      </w:r>
    </w:p>
    <w:p w14:paraId="211E7678" w14:textId="28B3AA25" w:rsidR="00C3517D" w:rsidRDefault="00C3517D" w:rsidP="00C3517D">
      <w:pPr>
        <w:tabs>
          <w:tab w:val="left" w:pos="1540"/>
          <w:tab w:val="left" w:pos="1541"/>
        </w:tabs>
        <w:spacing w:line="240" w:lineRule="exact"/>
        <w:ind w:firstLine="720"/>
        <w:jc w:val="both"/>
        <w:rPr>
          <w:sz w:val="24"/>
        </w:rPr>
      </w:pPr>
    </w:p>
    <w:p w14:paraId="0F930B09" w14:textId="182419A0" w:rsidR="00C3517D" w:rsidRPr="00C3517D" w:rsidRDefault="00C3517D" w:rsidP="00C3517D">
      <w:pPr>
        <w:pStyle w:val="ListParagraph"/>
        <w:numPr>
          <w:ilvl w:val="0"/>
          <w:numId w:val="2"/>
        </w:numPr>
        <w:tabs>
          <w:tab w:val="left" w:pos="1540"/>
          <w:tab w:val="left" w:pos="1541"/>
        </w:tabs>
        <w:spacing w:line="240" w:lineRule="exact"/>
        <w:jc w:val="both"/>
        <w:rPr>
          <w:sz w:val="24"/>
        </w:rPr>
      </w:pPr>
      <w:r w:rsidRPr="00C3517D">
        <w:rPr>
          <w:sz w:val="24"/>
        </w:rPr>
        <w:t>2011</w:t>
      </w:r>
      <w:r w:rsidRPr="00C3517D">
        <w:rPr>
          <w:sz w:val="24"/>
        </w:rPr>
        <w:tab/>
        <w:t>Art Material Services, Material Handler</w:t>
      </w:r>
    </w:p>
    <w:p w14:paraId="52AE153A" w14:textId="08F0A559" w:rsidR="00C3517D" w:rsidRDefault="00C3517D" w:rsidP="00C3517D">
      <w:pPr>
        <w:tabs>
          <w:tab w:val="left" w:pos="1540"/>
          <w:tab w:val="left" w:pos="1541"/>
        </w:tabs>
        <w:spacing w:line="240" w:lineRule="exact"/>
        <w:jc w:val="both"/>
        <w:rPr>
          <w:sz w:val="24"/>
        </w:rPr>
      </w:pPr>
      <w:r>
        <w:rPr>
          <w:sz w:val="24"/>
        </w:rPr>
        <w:tab/>
        <w:t xml:space="preserve">Operated and maintain thread roller. </w:t>
      </w:r>
    </w:p>
    <w:p w14:paraId="1303F3C5" w14:textId="3774C776" w:rsidR="00C3517D" w:rsidRPr="00C3517D" w:rsidRDefault="00C3517D" w:rsidP="00C3517D">
      <w:pPr>
        <w:tabs>
          <w:tab w:val="left" w:pos="1540"/>
          <w:tab w:val="left" w:pos="1541"/>
        </w:tabs>
        <w:spacing w:line="240" w:lineRule="exact"/>
        <w:jc w:val="both"/>
        <w:rPr>
          <w:sz w:val="24"/>
        </w:rPr>
      </w:pPr>
      <w:r>
        <w:rPr>
          <w:sz w:val="24"/>
        </w:rPr>
        <w:tab/>
        <w:t xml:space="preserve">See tax documents for income information. </w:t>
      </w:r>
    </w:p>
    <w:p w14:paraId="2E230793" w14:textId="77777777" w:rsidR="00B726BA" w:rsidRDefault="00B726BA" w:rsidP="006F1EE9">
      <w:pPr>
        <w:pStyle w:val="BodyText"/>
        <w:ind w:left="1440" w:right="720" w:hanging="720"/>
        <w:jc w:val="both"/>
        <w:rPr>
          <w:b/>
          <w:sz w:val="22"/>
        </w:rPr>
      </w:pPr>
    </w:p>
    <w:p w14:paraId="10E66CD8" w14:textId="77777777" w:rsidR="000D6132" w:rsidRDefault="00E60B29" w:rsidP="006F1EE9">
      <w:pPr>
        <w:pStyle w:val="ListParagraph"/>
        <w:numPr>
          <w:ilvl w:val="0"/>
          <w:numId w:val="1"/>
        </w:numPr>
        <w:tabs>
          <w:tab w:val="left" w:pos="1540"/>
          <w:tab w:val="left" w:pos="1541"/>
        </w:tabs>
        <w:spacing w:before="0"/>
        <w:ind w:left="1440" w:right="720"/>
        <w:jc w:val="both"/>
      </w:pPr>
      <w:r w:rsidRPr="005E67B1">
        <w:rPr>
          <w:sz w:val="24"/>
        </w:rPr>
        <w:t>Did you suffer any serious personal injury and/or illness within ten</w:t>
      </w:r>
      <w:r w:rsidRPr="005E67B1">
        <w:rPr>
          <w:spacing w:val="22"/>
          <w:sz w:val="24"/>
        </w:rPr>
        <w:t xml:space="preserve"> </w:t>
      </w:r>
      <w:r w:rsidRPr="005E67B1">
        <w:rPr>
          <w:sz w:val="24"/>
        </w:rPr>
        <w:t xml:space="preserve">years </w:t>
      </w:r>
      <w:r w:rsidRPr="005E67B1">
        <w:rPr>
          <w:sz w:val="24"/>
          <w:u w:val="single"/>
        </w:rPr>
        <w:t>prior to</w:t>
      </w:r>
      <w:r w:rsidR="005E67B1" w:rsidRPr="005E67B1">
        <w:rPr>
          <w:sz w:val="24"/>
          <w:u w:val="single"/>
        </w:rPr>
        <w:t xml:space="preserve"> </w:t>
      </w:r>
      <w:r>
        <w:t>the date of the occurrence? If so, describe where and how you were injured and/or became ill and describe the i</w:t>
      </w:r>
      <w:r w:rsidR="005E67B1">
        <w:t>njuries and/or illness suffered.</w:t>
      </w:r>
      <w:r w:rsidR="00561A8B">
        <w:t xml:space="preserve"> </w:t>
      </w:r>
      <w:r w:rsidRPr="005E67B1">
        <w:rPr>
          <w:sz w:val="24"/>
        </w:rPr>
        <w:t>Have</w:t>
      </w:r>
      <w:r w:rsidRPr="005E67B1">
        <w:rPr>
          <w:spacing w:val="14"/>
          <w:sz w:val="24"/>
        </w:rPr>
        <w:t xml:space="preserve"> </w:t>
      </w:r>
      <w:r w:rsidRPr="005E67B1">
        <w:rPr>
          <w:sz w:val="24"/>
        </w:rPr>
        <w:t>you</w:t>
      </w:r>
      <w:r w:rsidRPr="005E67B1">
        <w:rPr>
          <w:spacing w:val="13"/>
          <w:sz w:val="24"/>
        </w:rPr>
        <w:t xml:space="preserve"> </w:t>
      </w:r>
      <w:r w:rsidRPr="005E67B1">
        <w:rPr>
          <w:sz w:val="24"/>
        </w:rPr>
        <w:t>suffered</w:t>
      </w:r>
      <w:r w:rsidRPr="005E67B1">
        <w:rPr>
          <w:spacing w:val="13"/>
          <w:sz w:val="24"/>
        </w:rPr>
        <w:t xml:space="preserve"> </w:t>
      </w:r>
      <w:r w:rsidRPr="005E67B1">
        <w:rPr>
          <w:sz w:val="24"/>
        </w:rPr>
        <w:t>any</w:t>
      </w:r>
      <w:r w:rsidRPr="005E67B1">
        <w:rPr>
          <w:spacing w:val="9"/>
          <w:sz w:val="24"/>
        </w:rPr>
        <w:t xml:space="preserve"> </w:t>
      </w:r>
      <w:r w:rsidRPr="005E67B1">
        <w:rPr>
          <w:sz w:val="24"/>
        </w:rPr>
        <w:t>serious</w:t>
      </w:r>
      <w:r w:rsidRPr="005E67B1">
        <w:rPr>
          <w:spacing w:val="11"/>
          <w:sz w:val="24"/>
        </w:rPr>
        <w:t xml:space="preserve"> </w:t>
      </w:r>
      <w:r w:rsidRPr="005E67B1">
        <w:rPr>
          <w:sz w:val="24"/>
        </w:rPr>
        <w:t>personal</w:t>
      </w:r>
      <w:r w:rsidRPr="005E67B1">
        <w:rPr>
          <w:spacing w:val="12"/>
          <w:sz w:val="24"/>
        </w:rPr>
        <w:t xml:space="preserve"> </w:t>
      </w:r>
      <w:r w:rsidRPr="005E67B1">
        <w:rPr>
          <w:sz w:val="24"/>
        </w:rPr>
        <w:t>injury</w:t>
      </w:r>
      <w:r w:rsidRPr="005E67B1">
        <w:rPr>
          <w:spacing w:val="9"/>
          <w:sz w:val="24"/>
        </w:rPr>
        <w:t xml:space="preserve"> </w:t>
      </w:r>
      <w:r w:rsidRPr="005E67B1">
        <w:rPr>
          <w:sz w:val="24"/>
        </w:rPr>
        <w:t>and/or</w:t>
      </w:r>
      <w:r w:rsidRPr="005E67B1">
        <w:rPr>
          <w:spacing w:val="11"/>
          <w:sz w:val="24"/>
        </w:rPr>
        <w:t xml:space="preserve"> </w:t>
      </w:r>
      <w:r w:rsidRPr="005E67B1">
        <w:rPr>
          <w:sz w:val="24"/>
        </w:rPr>
        <w:t>illness</w:t>
      </w:r>
      <w:r w:rsidRPr="005E67B1">
        <w:rPr>
          <w:spacing w:val="17"/>
          <w:sz w:val="24"/>
        </w:rPr>
        <w:t xml:space="preserve"> </w:t>
      </w:r>
      <w:r w:rsidRPr="005E67B1">
        <w:rPr>
          <w:sz w:val="24"/>
          <w:u w:val="single"/>
        </w:rPr>
        <w:t>since</w:t>
      </w:r>
      <w:r w:rsidRPr="005E67B1">
        <w:rPr>
          <w:spacing w:val="11"/>
          <w:sz w:val="24"/>
        </w:rPr>
        <w:t xml:space="preserve"> </w:t>
      </w:r>
      <w:r w:rsidRPr="005E67B1">
        <w:rPr>
          <w:sz w:val="24"/>
        </w:rPr>
        <w:t>the</w:t>
      </w:r>
      <w:r w:rsidRPr="005E67B1">
        <w:rPr>
          <w:spacing w:val="10"/>
          <w:sz w:val="24"/>
        </w:rPr>
        <w:t xml:space="preserve"> </w:t>
      </w:r>
      <w:r w:rsidRPr="005E67B1">
        <w:rPr>
          <w:sz w:val="24"/>
        </w:rPr>
        <w:t>date</w:t>
      </w:r>
      <w:r w:rsidRPr="005E67B1">
        <w:rPr>
          <w:spacing w:val="10"/>
          <w:sz w:val="24"/>
        </w:rPr>
        <w:t xml:space="preserve"> </w:t>
      </w:r>
      <w:r w:rsidRPr="005E67B1">
        <w:rPr>
          <w:sz w:val="24"/>
        </w:rPr>
        <w:t>of</w:t>
      </w:r>
      <w:r w:rsidRPr="005E67B1">
        <w:rPr>
          <w:spacing w:val="13"/>
          <w:sz w:val="24"/>
        </w:rPr>
        <w:t xml:space="preserve"> </w:t>
      </w:r>
      <w:r w:rsidRPr="005E67B1">
        <w:rPr>
          <w:sz w:val="24"/>
        </w:rPr>
        <w:t>the</w:t>
      </w:r>
      <w:r w:rsidR="005E67B1" w:rsidRPr="005E67B1">
        <w:rPr>
          <w:sz w:val="24"/>
        </w:rPr>
        <w:t xml:space="preserve"> </w:t>
      </w:r>
      <w:r>
        <w:t>occurrence? If so, state when, where, and how you were injured and/or became ill and describe the injury and/or illness suffered.</w:t>
      </w:r>
    </w:p>
    <w:p w14:paraId="72EA5728" w14:textId="77777777" w:rsidR="005E67B1" w:rsidRDefault="005E67B1" w:rsidP="005E67B1">
      <w:pPr>
        <w:tabs>
          <w:tab w:val="left" w:pos="1540"/>
          <w:tab w:val="left" w:pos="1541"/>
        </w:tabs>
        <w:ind w:right="720"/>
        <w:jc w:val="both"/>
      </w:pPr>
    </w:p>
    <w:p w14:paraId="231E9EAE" w14:textId="1614C579" w:rsidR="005E67B1" w:rsidRDefault="005E67B1" w:rsidP="005E67B1">
      <w:pPr>
        <w:tabs>
          <w:tab w:val="left" w:pos="1540"/>
          <w:tab w:val="left" w:pos="1541"/>
        </w:tabs>
        <w:spacing w:line="480" w:lineRule="auto"/>
        <w:ind w:firstLine="720"/>
        <w:jc w:val="both"/>
        <w:rPr>
          <w:sz w:val="24"/>
        </w:rPr>
      </w:pPr>
      <w:r>
        <w:rPr>
          <w:b/>
          <w:sz w:val="24"/>
        </w:rPr>
        <w:t>ANSWER:</w:t>
      </w:r>
      <w:r>
        <w:rPr>
          <w:sz w:val="24"/>
        </w:rPr>
        <w:tab/>
      </w:r>
    </w:p>
    <w:p w14:paraId="35E87100" w14:textId="38223BE4" w:rsidR="00C3517D" w:rsidRDefault="00C3517D" w:rsidP="00C3517D">
      <w:pPr>
        <w:pStyle w:val="ListParagraph"/>
        <w:numPr>
          <w:ilvl w:val="0"/>
          <w:numId w:val="4"/>
        </w:numPr>
        <w:tabs>
          <w:tab w:val="left" w:pos="1540"/>
          <w:tab w:val="left" w:pos="1541"/>
        </w:tabs>
        <w:spacing w:line="480" w:lineRule="auto"/>
        <w:jc w:val="both"/>
        <w:rPr>
          <w:sz w:val="24"/>
        </w:rPr>
      </w:pPr>
      <w:r>
        <w:rPr>
          <w:sz w:val="24"/>
        </w:rPr>
        <w:t xml:space="preserve">Migraine Headaches, treated at home. </w:t>
      </w:r>
    </w:p>
    <w:p w14:paraId="76F87787" w14:textId="77777777" w:rsidR="00C3517D" w:rsidRDefault="00C3517D" w:rsidP="00C3517D">
      <w:pPr>
        <w:pStyle w:val="ListParagraph"/>
        <w:numPr>
          <w:ilvl w:val="0"/>
          <w:numId w:val="4"/>
        </w:numPr>
        <w:tabs>
          <w:tab w:val="left" w:pos="1540"/>
          <w:tab w:val="left" w:pos="1541"/>
        </w:tabs>
        <w:spacing w:line="480" w:lineRule="auto"/>
        <w:jc w:val="both"/>
        <w:rPr>
          <w:sz w:val="24"/>
        </w:rPr>
      </w:pPr>
      <w:r>
        <w:rPr>
          <w:sz w:val="24"/>
        </w:rPr>
        <w:t xml:space="preserve">2002. Rear end collision at Hayden </w:t>
      </w:r>
      <w:proofErr w:type="spellStart"/>
      <w:r>
        <w:rPr>
          <w:sz w:val="24"/>
        </w:rPr>
        <w:t>Dr</w:t>
      </w:r>
      <w:proofErr w:type="spellEnd"/>
      <w:r>
        <w:rPr>
          <w:sz w:val="24"/>
        </w:rPr>
        <w:t xml:space="preserve"> and </w:t>
      </w:r>
      <w:proofErr w:type="spellStart"/>
      <w:r>
        <w:rPr>
          <w:sz w:val="24"/>
        </w:rPr>
        <w:t>Johnsburg</w:t>
      </w:r>
      <w:proofErr w:type="spellEnd"/>
      <w:r>
        <w:rPr>
          <w:sz w:val="24"/>
        </w:rPr>
        <w:t xml:space="preserve">/Wilmot Rd., in McHenry, IL.  See medical records produced. </w:t>
      </w:r>
    </w:p>
    <w:p w14:paraId="20850C3F" w14:textId="77777777" w:rsidR="00C3517D" w:rsidRDefault="00C3517D" w:rsidP="00C3517D">
      <w:pPr>
        <w:pStyle w:val="ListParagraph"/>
        <w:numPr>
          <w:ilvl w:val="0"/>
          <w:numId w:val="4"/>
        </w:numPr>
        <w:tabs>
          <w:tab w:val="left" w:pos="1540"/>
          <w:tab w:val="left" w:pos="1541"/>
        </w:tabs>
        <w:spacing w:line="480" w:lineRule="auto"/>
        <w:jc w:val="both"/>
        <w:rPr>
          <w:sz w:val="24"/>
        </w:rPr>
      </w:pPr>
      <w:r>
        <w:rPr>
          <w:sz w:val="24"/>
        </w:rPr>
        <w:t xml:space="preserve">Approx. 2004, Chest Infection. Treater: Dr. </w:t>
      </w:r>
      <w:proofErr w:type="spellStart"/>
      <w:r>
        <w:rPr>
          <w:sz w:val="24"/>
        </w:rPr>
        <w:t>Seks</w:t>
      </w:r>
      <w:proofErr w:type="spellEnd"/>
      <w:r>
        <w:rPr>
          <w:sz w:val="24"/>
        </w:rPr>
        <w:t>.  Treated with inhaler and antibiotics</w:t>
      </w:r>
    </w:p>
    <w:p w14:paraId="0A6E4BBE" w14:textId="5A796523" w:rsidR="000D6132" w:rsidRPr="00C3517D" w:rsidRDefault="00C3517D" w:rsidP="00C3517D">
      <w:pPr>
        <w:pStyle w:val="ListParagraph"/>
        <w:numPr>
          <w:ilvl w:val="0"/>
          <w:numId w:val="4"/>
        </w:numPr>
        <w:tabs>
          <w:tab w:val="left" w:pos="1540"/>
          <w:tab w:val="left" w:pos="1541"/>
        </w:tabs>
        <w:spacing w:line="480" w:lineRule="auto"/>
        <w:jc w:val="both"/>
        <w:rPr>
          <w:sz w:val="24"/>
        </w:rPr>
      </w:pPr>
      <w:r>
        <w:rPr>
          <w:sz w:val="24"/>
        </w:rPr>
        <w:t xml:space="preserve">2005. Broken Foot. Treated at Centegra Hospital in McHenry.  Scott </w:t>
      </w:r>
      <w:proofErr w:type="spellStart"/>
      <w:r>
        <w:rPr>
          <w:sz w:val="24"/>
        </w:rPr>
        <w:t>Dulberg</w:t>
      </w:r>
      <w:proofErr w:type="spellEnd"/>
      <w:r>
        <w:rPr>
          <w:sz w:val="24"/>
        </w:rPr>
        <w:t xml:space="preserve"> stepped on Paul </w:t>
      </w:r>
      <w:proofErr w:type="spellStart"/>
      <w:r>
        <w:rPr>
          <w:sz w:val="24"/>
        </w:rPr>
        <w:t>Dulbergs</w:t>
      </w:r>
      <w:proofErr w:type="spellEnd"/>
      <w:r>
        <w:rPr>
          <w:sz w:val="24"/>
        </w:rPr>
        <w:t xml:space="preserve"> bare right foot.  </w:t>
      </w:r>
    </w:p>
    <w:p w14:paraId="445C6F3F" w14:textId="77777777" w:rsidR="000D6132" w:rsidRDefault="000D6132" w:rsidP="006F1EE9">
      <w:pPr>
        <w:pStyle w:val="BodyText"/>
        <w:ind w:left="1440" w:right="720" w:hanging="720"/>
        <w:jc w:val="both"/>
        <w:rPr>
          <w:b/>
        </w:rPr>
      </w:pPr>
    </w:p>
    <w:p w14:paraId="292498B5" w14:textId="77777777" w:rsidR="00B726BA" w:rsidRDefault="00B726BA" w:rsidP="00561A8B">
      <w:pPr>
        <w:pStyle w:val="ListParagraph"/>
        <w:numPr>
          <w:ilvl w:val="0"/>
          <w:numId w:val="1"/>
        </w:numPr>
        <w:tabs>
          <w:tab w:val="left" w:pos="1541"/>
        </w:tabs>
        <w:spacing w:before="0"/>
        <w:ind w:left="1440" w:right="720"/>
        <w:jc w:val="both"/>
        <w:rPr>
          <w:sz w:val="24"/>
        </w:rPr>
      </w:pPr>
      <w:r>
        <w:rPr>
          <w:sz w:val="24"/>
        </w:rPr>
        <w:t xml:space="preserve">Have you suffered any serious injury and/or illness </w:t>
      </w:r>
      <w:r>
        <w:rPr>
          <w:sz w:val="24"/>
          <w:u w:val="single"/>
        </w:rPr>
        <w:t>since</w:t>
      </w:r>
      <w:r>
        <w:rPr>
          <w:sz w:val="24"/>
        </w:rPr>
        <w:t xml:space="preserve"> the date of the occurrence?  If so, state when, where, and how you were injured and/or </w:t>
      </w:r>
      <w:r>
        <w:rPr>
          <w:sz w:val="24"/>
        </w:rPr>
        <w:lastRenderedPageBreak/>
        <w:t>became ill and describe the injury and/or illness suffered.</w:t>
      </w:r>
    </w:p>
    <w:p w14:paraId="7C0322E7" w14:textId="77777777" w:rsidR="00B726BA" w:rsidRDefault="00B726BA" w:rsidP="00B726BA">
      <w:pPr>
        <w:tabs>
          <w:tab w:val="left" w:pos="1541"/>
        </w:tabs>
        <w:ind w:right="720"/>
        <w:jc w:val="both"/>
        <w:rPr>
          <w:sz w:val="24"/>
        </w:rPr>
      </w:pPr>
    </w:p>
    <w:p w14:paraId="1F5EFF3E" w14:textId="7E29DB88" w:rsidR="00B726BA" w:rsidRDefault="00B726BA" w:rsidP="00B726BA">
      <w:pPr>
        <w:tabs>
          <w:tab w:val="left" w:pos="1540"/>
          <w:tab w:val="left" w:pos="1541"/>
        </w:tabs>
        <w:spacing w:line="480" w:lineRule="auto"/>
        <w:ind w:firstLine="720"/>
        <w:jc w:val="both"/>
        <w:rPr>
          <w:sz w:val="24"/>
        </w:rPr>
      </w:pPr>
      <w:r>
        <w:rPr>
          <w:b/>
          <w:sz w:val="24"/>
        </w:rPr>
        <w:t>ANSWER:</w:t>
      </w:r>
      <w:r>
        <w:rPr>
          <w:sz w:val="24"/>
        </w:rPr>
        <w:tab/>
      </w:r>
    </w:p>
    <w:p w14:paraId="26D7FF39" w14:textId="638C96ED" w:rsidR="00C3517D" w:rsidRDefault="00C3517D" w:rsidP="00C3517D">
      <w:pPr>
        <w:pStyle w:val="ListParagraph"/>
        <w:numPr>
          <w:ilvl w:val="0"/>
          <w:numId w:val="5"/>
        </w:numPr>
        <w:tabs>
          <w:tab w:val="left" w:pos="1540"/>
          <w:tab w:val="left" w:pos="1541"/>
        </w:tabs>
        <w:spacing w:line="480" w:lineRule="auto"/>
        <w:jc w:val="both"/>
        <w:rPr>
          <w:sz w:val="24"/>
        </w:rPr>
      </w:pPr>
      <w:r>
        <w:rPr>
          <w:sz w:val="24"/>
        </w:rPr>
        <w:t>2011 to present.</w:t>
      </w:r>
      <w:r>
        <w:rPr>
          <w:sz w:val="24"/>
        </w:rPr>
        <w:tab/>
        <w:t xml:space="preserve">Migraines. </w:t>
      </w:r>
    </w:p>
    <w:p w14:paraId="7662FB3B" w14:textId="2E875CC5" w:rsidR="00C3517D" w:rsidRPr="00C3517D" w:rsidRDefault="00C3517D" w:rsidP="00C3517D">
      <w:pPr>
        <w:pStyle w:val="ListParagraph"/>
        <w:tabs>
          <w:tab w:val="left" w:pos="1540"/>
          <w:tab w:val="left" w:pos="1541"/>
        </w:tabs>
        <w:spacing w:line="480" w:lineRule="auto"/>
        <w:ind w:left="1080" w:firstLine="0"/>
        <w:jc w:val="both"/>
        <w:rPr>
          <w:sz w:val="24"/>
        </w:rPr>
      </w:pPr>
      <w:r>
        <w:rPr>
          <w:sz w:val="24"/>
        </w:rPr>
        <w:t>Treaters:</w:t>
      </w:r>
      <w:r>
        <w:rPr>
          <w:sz w:val="24"/>
        </w:rPr>
        <w:tab/>
        <w:t>Dr. Levin</w:t>
      </w:r>
    </w:p>
    <w:p w14:paraId="4E48C4DA" w14:textId="641C5E6F" w:rsidR="00C3517D" w:rsidRDefault="00C3517D" w:rsidP="00C3517D">
      <w:pPr>
        <w:pStyle w:val="ListParagraph"/>
        <w:tabs>
          <w:tab w:val="left" w:pos="1540"/>
          <w:tab w:val="left" w:pos="1541"/>
        </w:tabs>
        <w:spacing w:line="480" w:lineRule="auto"/>
        <w:ind w:left="1080" w:firstLine="0"/>
        <w:jc w:val="both"/>
        <w:rPr>
          <w:sz w:val="24"/>
        </w:rPr>
      </w:pPr>
      <w:r>
        <w:rPr>
          <w:sz w:val="24"/>
        </w:rPr>
        <w:tab/>
        <w:t xml:space="preserve">Dr. </w:t>
      </w:r>
      <w:r w:rsidR="009671F5">
        <w:rPr>
          <w:sz w:val="24"/>
        </w:rPr>
        <w:t>Terrance Lee</w:t>
      </w:r>
    </w:p>
    <w:p w14:paraId="5EBFB117" w14:textId="2F5FC0A9" w:rsidR="00C3517D" w:rsidRDefault="00C3517D" w:rsidP="00C3517D">
      <w:pPr>
        <w:pStyle w:val="ListParagraph"/>
        <w:tabs>
          <w:tab w:val="left" w:pos="1540"/>
          <w:tab w:val="left" w:pos="1541"/>
        </w:tabs>
        <w:spacing w:line="480" w:lineRule="auto"/>
        <w:ind w:left="1080" w:firstLine="0"/>
        <w:jc w:val="both"/>
        <w:rPr>
          <w:sz w:val="24"/>
        </w:rPr>
      </w:pPr>
      <w:r>
        <w:rPr>
          <w:sz w:val="24"/>
        </w:rPr>
        <w:tab/>
        <w:t>Investigation Conti</w:t>
      </w:r>
      <w:r w:rsidR="009671F5">
        <w:rPr>
          <w:sz w:val="24"/>
        </w:rPr>
        <w:t>n</w:t>
      </w:r>
      <w:r>
        <w:rPr>
          <w:sz w:val="24"/>
        </w:rPr>
        <w:t xml:space="preserve">ues. </w:t>
      </w:r>
    </w:p>
    <w:p w14:paraId="11810DEB" w14:textId="3E310400" w:rsidR="00C3517D" w:rsidRDefault="00C3517D" w:rsidP="00C3517D">
      <w:pPr>
        <w:pStyle w:val="ListParagraph"/>
        <w:numPr>
          <w:ilvl w:val="0"/>
          <w:numId w:val="5"/>
        </w:numPr>
        <w:tabs>
          <w:tab w:val="left" w:pos="1540"/>
          <w:tab w:val="left" w:pos="1541"/>
        </w:tabs>
        <w:spacing w:line="480" w:lineRule="auto"/>
        <w:jc w:val="both"/>
        <w:rPr>
          <w:sz w:val="24"/>
        </w:rPr>
      </w:pPr>
      <w:r>
        <w:rPr>
          <w:sz w:val="24"/>
        </w:rPr>
        <w:t>2013</w:t>
      </w:r>
      <w:r>
        <w:rPr>
          <w:sz w:val="24"/>
        </w:rPr>
        <w:tab/>
        <w:t>Hemorrhoid related to stress. Treater: Dr. Conway</w:t>
      </w:r>
    </w:p>
    <w:p w14:paraId="79734D9C" w14:textId="11BE73D4" w:rsidR="00C3517D" w:rsidRDefault="00C3517D" w:rsidP="00C3517D">
      <w:pPr>
        <w:pStyle w:val="ListParagraph"/>
        <w:numPr>
          <w:ilvl w:val="0"/>
          <w:numId w:val="5"/>
        </w:numPr>
        <w:tabs>
          <w:tab w:val="left" w:pos="1540"/>
          <w:tab w:val="left" w:pos="1541"/>
        </w:tabs>
        <w:spacing w:line="480" w:lineRule="auto"/>
        <w:jc w:val="both"/>
        <w:rPr>
          <w:sz w:val="24"/>
        </w:rPr>
      </w:pPr>
      <w:r>
        <w:rPr>
          <w:sz w:val="24"/>
        </w:rPr>
        <w:t>2016</w:t>
      </w:r>
      <w:r>
        <w:rPr>
          <w:sz w:val="24"/>
        </w:rPr>
        <w:tab/>
        <w:t xml:space="preserve">Dog Bite to Left Leg. Treater: Centegra, McHenry. </w:t>
      </w:r>
    </w:p>
    <w:p w14:paraId="526E3FF1" w14:textId="63A1BACD" w:rsidR="00C3517D" w:rsidRDefault="00C3517D" w:rsidP="00C3517D">
      <w:pPr>
        <w:pStyle w:val="ListParagraph"/>
        <w:numPr>
          <w:ilvl w:val="1"/>
          <w:numId w:val="5"/>
        </w:numPr>
        <w:tabs>
          <w:tab w:val="left" w:pos="1540"/>
          <w:tab w:val="left" w:pos="1541"/>
        </w:tabs>
        <w:spacing w:line="480" w:lineRule="auto"/>
        <w:jc w:val="both"/>
        <w:rPr>
          <w:sz w:val="24"/>
        </w:rPr>
      </w:pPr>
      <w:proofErr w:type="spellStart"/>
      <w:r>
        <w:rPr>
          <w:sz w:val="24"/>
        </w:rPr>
        <w:t>Dulberg</w:t>
      </w:r>
      <w:proofErr w:type="spellEnd"/>
      <w:r>
        <w:rPr>
          <w:sz w:val="24"/>
        </w:rPr>
        <w:t xml:space="preserve"> broke up a fight between his dog and the </w:t>
      </w:r>
      <w:proofErr w:type="spellStart"/>
      <w:proofErr w:type="gramStart"/>
      <w:r>
        <w:rPr>
          <w:sz w:val="24"/>
        </w:rPr>
        <w:t>neighbors</w:t>
      </w:r>
      <w:proofErr w:type="spellEnd"/>
      <w:proofErr w:type="gramEnd"/>
      <w:r>
        <w:rPr>
          <w:sz w:val="24"/>
        </w:rPr>
        <w:t xml:space="preserve"> dog when he was bitten by a neighbor</w:t>
      </w:r>
      <w:r w:rsidR="00D41279">
        <w:rPr>
          <w:sz w:val="24"/>
        </w:rPr>
        <w:t>’s</w:t>
      </w:r>
      <w:r>
        <w:rPr>
          <w:sz w:val="24"/>
        </w:rPr>
        <w:t xml:space="preserve"> dog. </w:t>
      </w:r>
    </w:p>
    <w:p w14:paraId="59B1C99D" w14:textId="1F382DC8" w:rsidR="00C3517D" w:rsidRPr="00C3517D" w:rsidRDefault="00C3517D" w:rsidP="00C3517D">
      <w:pPr>
        <w:pStyle w:val="ListParagraph"/>
        <w:tabs>
          <w:tab w:val="left" w:pos="1540"/>
          <w:tab w:val="left" w:pos="1541"/>
        </w:tabs>
        <w:spacing w:line="480" w:lineRule="auto"/>
        <w:ind w:left="1080" w:firstLine="0"/>
        <w:jc w:val="both"/>
        <w:rPr>
          <w:sz w:val="24"/>
        </w:rPr>
      </w:pPr>
      <w:r>
        <w:rPr>
          <w:sz w:val="24"/>
        </w:rPr>
        <w:t xml:space="preserve">Investigation continues. No other major illness or injuries relevant to this case. </w:t>
      </w:r>
    </w:p>
    <w:p w14:paraId="6A59E577" w14:textId="77777777" w:rsidR="00B726BA" w:rsidRPr="00C3517D" w:rsidRDefault="00B726BA" w:rsidP="00C3517D">
      <w:pPr>
        <w:tabs>
          <w:tab w:val="left" w:pos="1541"/>
        </w:tabs>
        <w:ind w:right="720"/>
        <w:rPr>
          <w:sz w:val="24"/>
        </w:rPr>
      </w:pPr>
    </w:p>
    <w:p w14:paraId="15C4F08E" w14:textId="77777777" w:rsidR="00561A8B" w:rsidRDefault="00E60B29" w:rsidP="00561A8B">
      <w:pPr>
        <w:pStyle w:val="ListParagraph"/>
        <w:numPr>
          <w:ilvl w:val="0"/>
          <w:numId w:val="1"/>
        </w:numPr>
        <w:tabs>
          <w:tab w:val="left" w:pos="1541"/>
        </w:tabs>
        <w:spacing w:before="0"/>
        <w:ind w:left="1440" w:right="720"/>
        <w:jc w:val="both"/>
        <w:rPr>
          <w:sz w:val="24"/>
        </w:rPr>
      </w:pPr>
      <w:r>
        <w:rPr>
          <w:sz w:val="24"/>
        </w:rPr>
        <w:t xml:space="preserve">Have you filed any claim for workers compensation benefits in the ten years prior to the underlying accident of June 28, 2011? </w:t>
      </w:r>
      <w:r>
        <w:rPr>
          <w:spacing w:val="-3"/>
          <w:sz w:val="24"/>
        </w:rPr>
        <w:t xml:space="preserve">If </w:t>
      </w:r>
      <w:r>
        <w:rPr>
          <w:sz w:val="24"/>
        </w:rPr>
        <w:t>so, state the name and address of your employer, the date(s) of the accidents, the identity of the insurance company that paid you such benefits and the case nos. and jurisdictions where</w:t>
      </w:r>
      <w:r>
        <w:rPr>
          <w:spacing w:val="-3"/>
          <w:sz w:val="24"/>
        </w:rPr>
        <w:t xml:space="preserve"> </w:t>
      </w:r>
      <w:r>
        <w:rPr>
          <w:sz w:val="24"/>
        </w:rPr>
        <w:t>filed.</w:t>
      </w:r>
    </w:p>
    <w:p w14:paraId="3F4D47C2" w14:textId="77777777" w:rsidR="00561A8B" w:rsidRDefault="00561A8B" w:rsidP="00561A8B">
      <w:pPr>
        <w:tabs>
          <w:tab w:val="left" w:pos="1541"/>
        </w:tabs>
        <w:ind w:right="720"/>
        <w:jc w:val="both"/>
        <w:rPr>
          <w:sz w:val="24"/>
        </w:rPr>
      </w:pPr>
    </w:p>
    <w:p w14:paraId="09AF9093" w14:textId="5EB2F60F" w:rsidR="00561A8B" w:rsidRPr="00561A8B" w:rsidRDefault="00561A8B" w:rsidP="00C3517D">
      <w:pPr>
        <w:tabs>
          <w:tab w:val="left" w:pos="1541"/>
        </w:tabs>
        <w:spacing w:line="480" w:lineRule="auto"/>
        <w:ind w:firstLine="720"/>
        <w:jc w:val="both"/>
        <w:rPr>
          <w:sz w:val="24"/>
        </w:rPr>
      </w:pPr>
      <w:r>
        <w:rPr>
          <w:b/>
          <w:sz w:val="24"/>
        </w:rPr>
        <w:t>ANSWER:</w:t>
      </w:r>
      <w:r>
        <w:rPr>
          <w:sz w:val="24"/>
        </w:rPr>
        <w:tab/>
      </w:r>
      <w:r w:rsidR="00C3517D">
        <w:rPr>
          <w:sz w:val="24"/>
        </w:rPr>
        <w:t>No.</w:t>
      </w:r>
    </w:p>
    <w:p w14:paraId="2F4A1D29" w14:textId="77777777" w:rsidR="000D6132" w:rsidRDefault="000D6132" w:rsidP="006F1EE9">
      <w:pPr>
        <w:pStyle w:val="BodyText"/>
        <w:ind w:left="1440" w:right="720" w:hanging="720"/>
        <w:jc w:val="both"/>
        <w:rPr>
          <w:b/>
        </w:rPr>
      </w:pPr>
    </w:p>
    <w:p w14:paraId="494D8BDB" w14:textId="77777777" w:rsidR="00561A8B" w:rsidRDefault="00E60B29" w:rsidP="00561A8B">
      <w:pPr>
        <w:pStyle w:val="ListParagraph"/>
        <w:numPr>
          <w:ilvl w:val="0"/>
          <w:numId w:val="1"/>
        </w:numPr>
        <w:tabs>
          <w:tab w:val="left" w:pos="1540"/>
          <w:tab w:val="left" w:pos="1541"/>
        </w:tabs>
        <w:spacing w:before="0"/>
        <w:ind w:left="1440" w:right="720"/>
        <w:jc w:val="both"/>
        <w:rPr>
          <w:sz w:val="24"/>
        </w:rPr>
      </w:pPr>
      <w:r>
        <w:rPr>
          <w:sz w:val="24"/>
        </w:rPr>
        <w:t>State the personal injuries sustained by you as the result of the underlying occurrence.</w:t>
      </w:r>
    </w:p>
    <w:p w14:paraId="3EFB21DB" w14:textId="77777777" w:rsidR="00561A8B" w:rsidRDefault="00561A8B" w:rsidP="00561A8B">
      <w:pPr>
        <w:tabs>
          <w:tab w:val="left" w:pos="1540"/>
          <w:tab w:val="left" w:pos="1541"/>
        </w:tabs>
        <w:ind w:right="720"/>
        <w:jc w:val="both"/>
        <w:rPr>
          <w:sz w:val="24"/>
        </w:rPr>
      </w:pPr>
    </w:p>
    <w:p w14:paraId="18CF521A" w14:textId="07F567D6" w:rsidR="00B726BA" w:rsidRPr="00C3517D" w:rsidRDefault="00561A8B" w:rsidP="00C3517D">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Chainsaw injury to the right arm. See medical records. </w:t>
      </w:r>
    </w:p>
    <w:p w14:paraId="648D7A99" w14:textId="77777777" w:rsidR="00B726BA" w:rsidRDefault="00B726BA" w:rsidP="006F1EE9">
      <w:pPr>
        <w:pStyle w:val="BodyText"/>
        <w:ind w:left="1440" w:right="720" w:hanging="720"/>
        <w:jc w:val="both"/>
        <w:rPr>
          <w:b/>
          <w:sz w:val="20"/>
        </w:rPr>
      </w:pPr>
    </w:p>
    <w:p w14:paraId="22A5208B" w14:textId="77777777" w:rsidR="000D6132" w:rsidRDefault="00E60B29" w:rsidP="006F1EE9">
      <w:pPr>
        <w:pStyle w:val="ListParagraph"/>
        <w:numPr>
          <w:ilvl w:val="0"/>
          <w:numId w:val="1"/>
        </w:numPr>
        <w:tabs>
          <w:tab w:val="left" w:pos="1540"/>
          <w:tab w:val="left" w:pos="1541"/>
        </w:tabs>
        <w:spacing w:before="0"/>
        <w:ind w:left="1440" w:right="720"/>
        <w:jc w:val="both"/>
        <w:rPr>
          <w:sz w:val="24"/>
        </w:rPr>
      </w:pPr>
      <w:r>
        <w:rPr>
          <w:sz w:val="24"/>
        </w:rPr>
        <w:t>With regard to your injuries,</w:t>
      </w:r>
      <w:r>
        <w:rPr>
          <w:spacing w:val="3"/>
          <w:sz w:val="24"/>
        </w:rPr>
        <w:t xml:space="preserve"> </w:t>
      </w:r>
      <w:r>
        <w:rPr>
          <w:sz w:val="24"/>
        </w:rPr>
        <w:t>state:</w:t>
      </w:r>
    </w:p>
    <w:p w14:paraId="33DE299F" w14:textId="77777777" w:rsidR="000D6132" w:rsidRDefault="000D6132" w:rsidP="006F1EE9">
      <w:pPr>
        <w:pStyle w:val="BodyText"/>
        <w:ind w:left="1440" w:right="720" w:hanging="720"/>
        <w:jc w:val="both"/>
      </w:pPr>
    </w:p>
    <w:p w14:paraId="6CEF8A48" w14:textId="77777777" w:rsidR="000D6132" w:rsidRDefault="00E60B29" w:rsidP="006F1EE9">
      <w:pPr>
        <w:pStyle w:val="ListParagraph"/>
        <w:numPr>
          <w:ilvl w:val="1"/>
          <w:numId w:val="1"/>
        </w:numPr>
        <w:tabs>
          <w:tab w:val="left" w:pos="2260"/>
          <w:tab w:val="left" w:pos="2261"/>
        </w:tabs>
        <w:spacing w:before="0"/>
        <w:ind w:left="1440" w:right="720"/>
        <w:jc w:val="both"/>
        <w:rPr>
          <w:sz w:val="24"/>
        </w:rPr>
      </w:pPr>
      <w:r>
        <w:rPr>
          <w:sz w:val="24"/>
        </w:rPr>
        <w:t>The name and address of each attending physician and/or health</w:t>
      </w:r>
      <w:r>
        <w:rPr>
          <w:spacing w:val="39"/>
          <w:sz w:val="24"/>
        </w:rPr>
        <w:t xml:space="preserve"> </w:t>
      </w:r>
      <w:r>
        <w:rPr>
          <w:sz w:val="24"/>
        </w:rPr>
        <w:t>care professional;</w:t>
      </w:r>
    </w:p>
    <w:p w14:paraId="3C98DDF9" w14:textId="77777777" w:rsidR="000D6132" w:rsidRDefault="00E60B29" w:rsidP="006F1EE9">
      <w:pPr>
        <w:pStyle w:val="ListParagraph"/>
        <w:numPr>
          <w:ilvl w:val="1"/>
          <w:numId w:val="1"/>
        </w:numPr>
        <w:tabs>
          <w:tab w:val="left" w:pos="2260"/>
          <w:tab w:val="left" w:pos="2261"/>
        </w:tabs>
        <w:spacing w:before="0"/>
        <w:ind w:left="1440" w:right="720"/>
        <w:jc w:val="both"/>
        <w:rPr>
          <w:sz w:val="24"/>
        </w:rPr>
      </w:pPr>
      <w:r>
        <w:rPr>
          <w:sz w:val="24"/>
        </w:rPr>
        <w:t>The name and address of each consulting physician and/or health care professional;</w:t>
      </w:r>
    </w:p>
    <w:p w14:paraId="4F887000" w14:textId="77777777" w:rsidR="000D6132" w:rsidRDefault="00E60B29" w:rsidP="006F1EE9">
      <w:pPr>
        <w:pStyle w:val="ListParagraph"/>
        <w:numPr>
          <w:ilvl w:val="1"/>
          <w:numId w:val="1"/>
        </w:numPr>
        <w:tabs>
          <w:tab w:val="left" w:pos="2260"/>
          <w:tab w:val="left" w:pos="2261"/>
        </w:tabs>
        <w:spacing w:before="0"/>
        <w:ind w:left="1440" w:right="720"/>
        <w:jc w:val="both"/>
        <w:rPr>
          <w:sz w:val="24"/>
        </w:rPr>
      </w:pPr>
      <w:r>
        <w:rPr>
          <w:sz w:val="24"/>
        </w:rPr>
        <w:lastRenderedPageBreak/>
        <w:t>The name and address of each person and/or laboratory taking an x-ray, MRI and/or other radiological tests of</w:t>
      </w:r>
      <w:r>
        <w:rPr>
          <w:spacing w:val="-6"/>
          <w:sz w:val="24"/>
        </w:rPr>
        <w:t xml:space="preserve"> </w:t>
      </w:r>
      <w:r>
        <w:rPr>
          <w:sz w:val="24"/>
        </w:rPr>
        <w:t>you;</w:t>
      </w:r>
    </w:p>
    <w:p w14:paraId="403D81F9" w14:textId="77777777" w:rsidR="000D6132" w:rsidRDefault="00E60B29" w:rsidP="006F1EE9">
      <w:pPr>
        <w:pStyle w:val="ListParagraph"/>
        <w:numPr>
          <w:ilvl w:val="1"/>
          <w:numId w:val="1"/>
        </w:numPr>
        <w:tabs>
          <w:tab w:val="left" w:pos="2260"/>
          <w:tab w:val="left" w:pos="2261"/>
        </w:tabs>
        <w:spacing w:before="0"/>
        <w:ind w:left="1440" w:right="720"/>
        <w:jc w:val="both"/>
        <w:rPr>
          <w:sz w:val="24"/>
        </w:rPr>
      </w:pPr>
      <w:r>
        <w:rPr>
          <w:sz w:val="24"/>
        </w:rPr>
        <w:t>The date or inclusive dates on which each of them rendered you</w:t>
      </w:r>
      <w:r>
        <w:rPr>
          <w:spacing w:val="-8"/>
          <w:sz w:val="24"/>
        </w:rPr>
        <w:t xml:space="preserve"> </w:t>
      </w:r>
      <w:r>
        <w:rPr>
          <w:sz w:val="24"/>
        </w:rPr>
        <w:t>service;</w:t>
      </w:r>
    </w:p>
    <w:p w14:paraId="12AFFC5C" w14:textId="77777777" w:rsidR="000D6132" w:rsidRDefault="00E60B29" w:rsidP="006F1EE9">
      <w:pPr>
        <w:pStyle w:val="ListParagraph"/>
        <w:numPr>
          <w:ilvl w:val="1"/>
          <w:numId w:val="1"/>
        </w:numPr>
        <w:tabs>
          <w:tab w:val="left" w:pos="2260"/>
          <w:tab w:val="left" w:pos="2261"/>
        </w:tabs>
        <w:spacing w:before="0"/>
        <w:ind w:left="1440" w:right="720"/>
        <w:jc w:val="both"/>
        <w:rPr>
          <w:sz w:val="24"/>
        </w:rPr>
      </w:pPr>
      <w:r>
        <w:rPr>
          <w:sz w:val="24"/>
        </w:rPr>
        <w:t>The amounts to date of respective bills for services;</w:t>
      </w:r>
      <w:r>
        <w:rPr>
          <w:spacing w:val="-7"/>
          <w:sz w:val="24"/>
        </w:rPr>
        <w:t xml:space="preserve"> </w:t>
      </w:r>
      <w:r>
        <w:rPr>
          <w:sz w:val="24"/>
        </w:rPr>
        <w:t>and</w:t>
      </w:r>
    </w:p>
    <w:p w14:paraId="0471132B" w14:textId="77777777" w:rsidR="000D6132" w:rsidRDefault="00E60B29" w:rsidP="006F1EE9">
      <w:pPr>
        <w:pStyle w:val="ListParagraph"/>
        <w:numPr>
          <w:ilvl w:val="1"/>
          <w:numId w:val="1"/>
        </w:numPr>
        <w:tabs>
          <w:tab w:val="left" w:pos="2260"/>
          <w:tab w:val="left" w:pos="2261"/>
        </w:tabs>
        <w:spacing w:before="0"/>
        <w:ind w:left="1440" w:right="720"/>
        <w:jc w:val="both"/>
        <w:rPr>
          <w:sz w:val="24"/>
        </w:rPr>
      </w:pPr>
      <w:r>
        <w:rPr>
          <w:sz w:val="24"/>
        </w:rPr>
        <w:t>From which of them you have written</w:t>
      </w:r>
      <w:r>
        <w:rPr>
          <w:spacing w:val="-1"/>
          <w:sz w:val="24"/>
        </w:rPr>
        <w:t xml:space="preserve"> </w:t>
      </w:r>
      <w:r>
        <w:rPr>
          <w:sz w:val="24"/>
        </w:rPr>
        <w:t>reports</w:t>
      </w:r>
    </w:p>
    <w:p w14:paraId="00F8FF83" w14:textId="77777777" w:rsidR="00561A8B" w:rsidRDefault="00561A8B" w:rsidP="00561A8B">
      <w:pPr>
        <w:pStyle w:val="ListParagraph"/>
        <w:tabs>
          <w:tab w:val="left" w:pos="2260"/>
          <w:tab w:val="left" w:pos="2261"/>
        </w:tabs>
        <w:spacing w:before="0"/>
        <w:ind w:right="720" w:firstLine="0"/>
        <w:jc w:val="both"/>
        <w:rPr>
          <w:sz w:val="24"/>
        </w:rPr>
      </w:pPr>
    </w:p>
    <w:p w14:paraId="2F557413" w14:textId="111E3C57" w:rsidR="000D6132" w:rsidRPr="00C3517D" w:rsidRDefault="00561A8B" w:rsidP="00C3517D">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See medical records provided. </w:t>
      </w:r>
    </w:p>
    <w:p w14:paraId="7C52B8EB" w14:textId="77777777" w:rsidR="000D6132" w:rsidRDefault="000D6132" w:rsidP="006F1EE9">
      <w:pPr>
        <w:pStyle w:val="BodyText"/>
        <w:ind w:left="1440" w:right="720" w:hanging="720"/>
        <w:jc w:val="both"/>
        <w:rPr>
          <w:b/>
        </w:rPr>
      </w:pPr>
    </w:p>
    <w:p w14:paraId="0C8CFC2C" w14:textId="77777777" w:rsidR="000D6132" w:rsidRDefault="00E60B29" w:rsidP="006F1EE9">
      <w:pPr>
        <w:pStyle w:val="ListParagraph"/>
        <w:numPr>
          <w:ilvl w:val="0"/>
          <w:numId w:val="1"/>
        </w:numPr>
        <w:tabs>
          <w:tab w:val="left" w:pos="1541"/>
        </w:tabs>
        <w:spacing w:before="0"/>
        <w:ind w:left="1440" w:right="720"/>
        <w:jc w:val="both"/>
        <w:rPr>
          <w:sz w:val="24"/>
        </w:rPr>
      </w:pPr>
      <w:r>
        <w:rPr>
          <w:sz w:val="24"/>
        </w:rPr>
        <w:t>As a result of your personal injuries from the underlying case, were you a patient or outpatient at any hospital and/or clinic? If so, state the names and addresses of all hospitals and/or</w:t>
      </w:r>
      <w:r>
        <w:rPr>
          <w:spacing w:val="-9"/>
          <w:sz w:val="24"/>
        </w:rPr>
        <w:t xml:space="preserve"> </w:t>
      </w:r>
      <w:r>
        <w:rPr>
          <w:sz w:val="24"/>
        </w:rPr>
        <w:t>clinics,</w:t>
      </w:r>
      <w:r>
        <w:rPr>
          <w:spacing w:val="-8"/>
          <w:sz w:val="24"/>
        </w:rPr>
        <w:t xml:space="preserve"> </w:t>
      </w:r>
      <w:r>
        <w:rPr>
          <w:sz w:val="24"/>
        </w:rPr>
        <w:t>the</w:t>
      </w:r>
      <w:r>
        <w:rPr>
          <w:spacing w:val="-6"/>
          <w:sz w:val="24"/>
        </w:rPr>
        <w:t xml:space="preserve"> </w:t>
      </w:r>
      <w:r>
        <w:rPr>
          <w:sz w:val="24"/>
        </w:rPr>
        <w:t>amounts</w:t>
      </w:r>
      <w:r>
        <w:rPr>
          <w:spacing w:val="-7"/>
          <w:sz w:val="24"/>
        </w:rPr>
        <w:t xml:space="preserve"> </w:t>
      </w:r>
      <w:r>
        <w:rPr>
          <w:sz w:val="24"/>
        </w:rPr>
        <w:t>of</w:t>
      </w:r>
      <w:r>
        <w:rPr>
          <w:spacing w:val="-8"/>
          <w:sz w:val="24"/>
        </w:rPr>
        <w:t xml:space="preserve"> </w:t>
      </w:r>
      <w:r>
        <w:rPr>
          <w:sz w:val="24"/>
        </w:rPr>
        <w:t>their</w:t>
      </w:r>
      <w:r>
        <w:rPr>
          <w:spacing w:val="-9"/>
          <w:sz w:val="24"/>
        </w:rPr>
        <w:t xml:space="preserve"> </w:t>
      </w:r>
      <w:r>
        <w:rPr>
          <w:sz w:val="24"/>
        </w:rPr>
        <w:t>respective</w:t>
      </w:r>
      <w:r>
        <w:rPr>
          <w:spacing w:val="-9"/>
          <w:sz w:val="24"/>
        </w:rPr>
        <w:t xml:space="preserve"> </w:t>
      </w:r>
      <w:r>
        <w:rPr>
          <w:sz w:val="24"/>
        </w:rPr>
        <w:t>bills</w:t>
      </w:r>
      <w:r>
        <w:rPr>
          <w:spacing w:val="-7"/>
          <w:sz w:val="24"/>
        </w:rPr>
        <w:t xml:space="preserve"> </w:t>
      </w:r>
      <w:r>
        <w:rPr>
          <w:sz w:val="24"/>
        </w:rPr>
        <w:t>and</w:t>
      </w:r>
      <w:r>
        <w:rPr>
          <w:spacing w:val="-8"/>
          <w:sz w:val="24"/>
        </w:rPr>
        <w:t xml:space="preserve"> </w:t>
      </w:r>
      <w:r>
        <w:rPr>
          <w:sz w:val="24"/>
        </w:rPr>
        <w:t>the</w:t>
      </w:r>
      <w:r>
        <w:rPr>
          <w:spacing w:val="-8"/>
          <w:sz w:val="24"/>
        </w:rPr>
        <w:t xml:space="preserve"> </w:t>
      </w:r>
      <w:r>
        <w:rPr>
          <w:sz w:val="24"/>
        </w:rPr>
        <w:t>date</w:t>
      </w:r>
      <w:r>
        <w:rPr>
          <w:spacing w:val="-9"/>
          <w:sz w:val="24"/>
        </w:rPr>
        <w:t xml:space="preserve"> </w:t>
      </w:r>
      <w:r>
        <w:rPr>
          <w:sz w:val="24"/>
        </w:rPr>
        <w:t>or</w:t>
      </w:r>
      <w:r>
        <w:rPr>
          <w:spacing w:val="-6"/>
          <w:sz w:val="24"/>
        </w:rPr>
        <w:t xml:space="preserve"> </w:t>
      </w:r>
      <w:r>
        <w:rPr>
          <w:sz w:val="24"/>
        </w:rPr>
        <w:t>inclusive</w:t>
      </w:r>
      <w:r>
        <w:rPr>
          <w:spacing w:val="-6"/>
          <w:sz w:val="24"/>
        </w:rPr>
        <w:t xml:space="preserve"> </w:t>
      </w:r>
      <w:r>
        <w:rPr>
          <w:sz w:val="24"/>
        </w:rPr>
        <w:t>dates</w:t>
      </w:r>
      <w:r>
        <w:rPr>
          <w:spacing w:val="-8"/>
          <w:sz w:val="24"/>
        </w:rPr>
        <w:t xml:space="preserve"> </w:t>
      </w:r>
      <w:r>
        <w:rPr>
          <w:sz w:val="24"/>
        </w:rPr>
        <w:t>of</w:t>
      </w:r>
      <w:r>
        <w:rPr>
          <w:spacing w:val="-8"/>
          <w:sz w:val="24"/>
        </w:rPr>
        <w:t xml:space="preserve"> </w:t>
      </w:r>
      <w:r>
        <w:rPr>
          <w:sz w:val="24"/>
        </w:rPr>
        <w:t>their</w:t>
      </w:r>
      <w:r>
        <w:rPr>
          <w:spacing w:val="-9"/>
          <w:sz w:val="24"/>
        </w:rPr>
        <w:t xml:space="preserve"> </w:t>
      </w:r>
      <w:r>
        <w:rPr>
          <w:sz w:val="24"/>
        </w:rPr>
        <w:t>services.</w:t>
      </w:r>
    </w:p>
    <w:p w14:paraId="17B2CD93" w14:textId="77777777" w:rsidR="000D6132" w:rsidRDefault="000D6132" w:rsidP="006F1EE9">
      <w:pPr>
        <w:pStyle w:val="BodyText"/>
        <w:ind w:left="1440" w:right="720" w:hanging="720"/>
        <w:jc w:val="both"/>
      </w:pPr>
    </w:p>
    <w:p w14:paraId="41852C9C" w14:textId="1F77B177"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r w:rsidR="00C3517D">
        <w:rPr>
          <w:sz w:val="24"/>
        </w:rPr>
        <w:t>See medical records provided.</w:t>
      </w:r>
    </w:p>
    <w:p w14:paraId="3CD7A354" w14:textId="77777777" w:rsidR="000D6132" w:rsidRDefault="000D6132" w:rsidP="006F1EE9">
      <w:pPr>
        <w:pStyle w:val="BodyText"/>
        <w:ind w:left="1440" w:right="720" w:hanging="720"/>
        <w:jc w:val="both"/>
        <w:rPr>
          <w:b/>
        </w:rPr>
      </w:pPr>
    </w:p>
    <w:p w14:paraId="37A195AC" w14:textId="77777777" w:rsidR="000D6132" w:rsidRDefault="00E60B29" w:rsidP="006F1EE9">
      <w:pPr>
        <w:pStyle w:val="ListParagraph"/>
        <w:numPr>
          <w:ilvl w:val="0"/>
          <w:numId w:val="1"/>
        </w:numPr>
        <w:tabs>
          <w:tab w:val="left" w:pos="1540"/>
          <w:tab w:val="left" w:pos="1541"/>
        </w:tabs>
        <w:spacing w:before="0"/>
        <w:ind w:left="1440" w:right="720"/>
        <w:jc w:val="both"/>
        <w:rPr>
          <w:sz w:val="24"/>
        </w:rPr>
      </w:pPr>
      <w:r>
        <w:rPr>
          <w:sz w:val="24"/>
        </w:rPr>
        <w:t>As a result of your personal injuries from the underlying case, were you unable to work? If so,</w:t>
      </w:r>
      <w:r>
        <w:rPr>
          <w:spacing w:val="2"/>
          <w:sz w:val="24"/>
        </w:rPr>
        <w:t xml:space="preserve"> </w:t>
      </w:r>
      <w:r>
        <w:rPr>
          <w:sz w:val="24"/>
        </w:rPr>
        <w:t>state:</w:t>
      </w:r>
    </w:p>
    <w:p w14:paraId="4CF7BE40" w14:textId="77777777" w:rsidR="000D6132" w:rsidRDefault="000D6132" w:rsidP="006F1EE9">
      <w:pPr>
        <w:pStyle w:val="BodyText"/>
        <w:ind w:left="1440" w:right="720" w:hanging="720"/>
        <w:jc w:val="both"/>
      </w:pPr>
    </w:p>
    <w:p w14:paraId="574A8420" w14:textId="77777777" w:rsidR="000D6132" w:rsidRDefault="00E60B29" w:rsidP="006F1EE9">
      <w:pPr>
        <w:pStyle w:val="ListParagraph"/>
        <w:numPr>
          <w:ilvl w:val="1"/>
          <w:numId w:val="1"/>
        </w:numPr>
        <w:tabs>
          <w:tab w:val="left" w:pos="2261"/>
        </w:tabs>
        <w:spacing w:before="0"/>
        <w:ind w:left="1440" w:right="720"/>
        <w:jc w:val="both"/>
        <w:rPr>
          <w:sz w:val="24"/>
        </w:rPr>
      </w:pPr>
      <w:r>
        <w:rPr>
          <w:sz w:val="24"/>
        </w:rPr>
        <w:t>The name and address of your employer, if any, at the time of the occurrence, your wage and/or salary, and the name of your supervisor and/or</w:t>
      </w:r>
      <w:r>
        <w:rPr>
          <w:spacing w:val="-1"/>
          <w:sz w:val="24"/>
        </w:rPr>
        <w:t xml:space="preserve"> </w:t>
      </w:r>
      <w:r>
        <w:rPr>
          <w:sz w:val="24"/>
        </w:rPr>
        <w:t>foreperson;</w:t>
      </w:r>
    </w:p>
    <w:p w14:paraId="60BBA886" w14:textId="77777777" w:rsidR="000D6132" w:rsidRDefault="00E60B29" w:rsidP="006F1EE9">
      <w:pPr>
        <w:pStyle w:val="ListParagraph"/>
        <w:numPr>
          <w:ilvl w:val="1"/>
          <w:numId w:val="1"/>
        </w:numPr>
        <w:tabs>
          <w:tab w:val="left" w:pos="2260"/>
          <w:tab w:val="left" w:pos="2261"/>
        </w:tabs>
        <w:spacing w:before="0"/>
        <w:ind w:left="1440" w:right="720"/>
        <w:jc w:val="both"/>
        <w:rPr>
          <w:sz w:val="24"/>
        </w:rPr>
      </w:pPr>
      <w:r>
        <w:rPr>
          <w:sz w:val="24"/>
        </w:rPr>
        <w:t>The date or inclusive dates on which you were unable to</w:t>
      </w:r>
      <w:r>
        <w:rPr>
          <w:spacing w:val="-4"/>
          <w:sz w:val="24"/>
        </w:rPr>
        <w:t xml:space="preserve"> </w:t>
      </w:r>
      <w:r>
        <w:rPr>
          <w:sz w:val="24"/>
        </w:rPr>
        <w:t>work;</w:t>
      </w:r>
    </w:p>
    <w:p w14:paraId="1A3D01E9" w14:textId="77777777" w:rsidR="000D6132" w:rsidRDefault="00E60B29" w:rsidP="006F1EE9">
      <w:pPr>
        <w:pStyle w:val="ListParagraph"/>
        <w:numPr>
          <w:ilvl w:val="1"/>
          <w:numId w:val="1"/>
        </w:numPr>
        <w:tabs>
          <w:tab w:val="left" w:pos="2260"/>
          <w:tab w:val="left" w:pos="2261"/>
        </w:tabs>
        <w:spacing w:before="0"/>
        <w:ind w:left="1440" w:right="720"/>
        <w:jc w:val="both"/>
        <w:rPr>
          <w:sz w:val="24"/>
        </w:rPr>
      </w:pPr>
      <w:r>
        <w:rPr>
          <w:sz w:val="24"/>
        </w:rPr>
        <w:t>The amount of wage and/or income lost by you;</w:t>
      </w:r>
      <w:r>
        <w:rPr>
          <w:spacing w:val="-5"/>
          <w:sz w:val="24"/>
        </w:rPr>
        <w:t xml:space="preserve"> </w:t>
      </w:r>
      <w:r>
        <w:rPr>
          <w:sz w:val="24"/>
        </w:rPr>
        <w:t>and</w:t>
      </w:r>
    </w:p>
    <w:p w14:paraId="317F0A55" w14:textId="77777777" w:rsidR="000D6132" w:rsidRDefault="00E60B29" w:rsidP="006F1EE9">
      <w:pPr>
        <w:pStyle w:val="ListParagraph"/>
        <w:numPr>
          <w:ilvl w:val="1"/>
          <w:numId w:val="1"/>
        </w:numPr>
        <w:tabs>
          <w:tab w:val="left" w:pos="2260"/>
          <w:tab w:val="left" w:pos="2261"/>
        </w:tabs>
        <w:spacing w:before="0"/>
        <w:ind w:left="1440" w:right="720"/>
        <w:jc w:val="both"/>
        <w:rPr>
          <w:sz w:val="24"/>
        </w:rPr>
      </w:pPr>
      <w:r>
        <w:rPr>
          <w:sz w:val="24"/>
        </w:rPr>
        <w:t>The name and address of your present employer and/or wage and/or</w:t>
      </w:r>
      <w:r>
        <w:rPr>
          <w:spacing w:val="-38"/>
          <w:sz w:val="24"/>
        </w:rPr>
        <w:t xml:space="preserve"> </w:t>
      </w:r>
      <w:r>
        <w:rPr>
          <w:sz w:val="24"/>
        </w:rPr>
        <w:t>salary.</w:t>
      </w:r>
    </w:p>
    <w:p w14:paraId="71BC2BAD" w14:textId="77777777" w:rsidR="000D6132" w:rsidRDefault="000D6132" w:rsidP="006F1EE9">
      <w:pPr>
        <w:pStyle w:val="BodyText"/>
        <w:ind w:left="1440" w:right="720" w:hanging="720"/>
        <w:jc w:val="both"/>
      </w:pPr>
    </w:p>
    <w:p w14:paraId="5AE49304" w14:textId="77777777" w:rsidR="00561A8B" w:rsidRDefault="00561A8B" w:rsidP="006F1EE9">
      <w:pPr>
        <w:pStyle w:val="BodyText"/>
        <w:ind w:left="1440" w:right="720" w:hanging="720"/>
        <w:jc w:val="both"/>
      </w:pPr>
    </w:p>
    <w:p w14:paraId="0DE8F45F" w14:textId="4DDFE5AA"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p>
    <w:p w14:paraId="217A96E2" w14:textId="726EE981" w:rsidR="00C3517D" w:rsidRDefault="00C3517D" w:rsidP="00561A8B">
      <w:pPr>
        <w:tabs>
          <w:tab w:val="left" w:pos="1540"/>
          <w:tab w:val="left" w:pos="1541"/>
        </w:tabs>
        <w:spacing w:line="480" w:lineRule="auto"/>
        <w:ind w:firstLine="720"/>
        <w:jc w:val="both"/>
        <w:rPr>
          <w:sz w:val="24"/>
        </w:rPr>
      </w:pPr>
      <w:r>
        <w:rPr>
          <w:sz w:val="24"/>
        </w:rPr>
        <w:t xml:space="preserve">Paul </w:t>
      </w:r>
      <w:proofErr w:type="spellStart"/>
      <w:r>
        <w:rPr>
          <w:sz w:val="24"/>
        </w:rPr>
        <w:t>Dulberg</w:t>
      </w:r>
      <w:proofErr w:type="spellEnd"/>
      <w:r>
        <w:rPr>
          <w:sz w:val="24"/>
        </w:rPr>
        <w:t xml:space="preserve"> was self-employed and unable to work after the accident. He has not been employed since the date of the accident. See tax returns for lost wages. See SSDI documents for current income. </w:t>
      </w:r>
    </w:p>
    <w:p w14:paraId="24C77757" w14:textId="77777777" w:rsidR="000D6132" w:rsidRDefault="000D6132" w:rsidP="006F1EE9">
      <w:pPr>
        <w:pStyle w:val="BodyText"/>
        <w:ind w:left="1440" w:right="720" w:hanging="720"/>
        <w:jc w:val="both"/>
        <w:rPr>
          <w:b/>
        </w:rPr>
      </w:pPr>
    </w:p>
    <w:p w14:paraId="133A13F5" w14:textId="77777777" w:rsidR="000D6132" w:rsidRDefault="00E60B29" w:rsidP="006F1EE9">
      <w:pPr>
        <w:pStyle w:val="ListParagraph"/>
        <w:numPr>
          <w:ilvl w:val="0"/>
          <w:numId w:val="1"/>
        </w:numPr>
        <w:tabs>
          <w:tab w:val="left" w:pos="1541"/>
        </w:tabs>
        <w:spacing w:before="0"/>
        <w:ind w:left="1440" w:right="720"/>
        <w:jc w:val="both"/>
        <w:rPr>
          <w:sz w:val="24"/>
        </w:rPr>
      </w:pPr>
      <w:r>
        <w:rPr>
          <w:sz w:val="24"/>
        </w:rPr>
        <w:t>State</w:t>
      </w:r>
      <w:r>
        <w:rPr>
          <w:spacing w:val="-17"/>
          <w:sz w:val="24"/>
        </w:rPr>
        <w:t xml:space="preserve"> </w:t>
      </w:r>
      <w:r>
        <w:rPr>
          <w:sz w:val="24"/>
        </w:rPr>
        <w:t>any</w:t>
      </w:r>
      <w:r>
        <w:rPr>
          <w:spacing w:val="-18"/>
          <w:sz w:val="24"/>
        </w:rPr>
        <w:t xml:space="preserve"> </w:t>
      </w:r>
      <w:r>
        <w:rPr>
          <w:sz w:val="24"/>
        </w:rPr>
        <w:t>and</w:t>
      </w:r>
      <w:r>
        <w:rPr>
          <w:spacing w:val="-16"/>
          <w:sz w:val="24"/>
        </w:rPr>
        <w:t xml:space="preserve"> </w:t>
      </w:r>
      <w:r>
        <w:rPr>
          <w:sz w:val="24"/>
        </w:rPr>
        <w:t>all</w:t>
      </w:r>
      <w:r>
        <w:rPr>
          <w:spacing w:val="-14"/>
          <w:sz w:val="24"/>
        </w:rPr>
        <w:t xml:space="preserve"> </w:t>
      </w:r>
      <w:r>
        <w:rPr>
          <w:sz w:val="24"/>
        </w:rPr>
        <w:t>other</w:t>
      </w:r>
      <w:r>
        <w:rPr>
          <w:spacing w:val="-17"/>
          <w:sz w:val="24"/>
        </w:rPr>
        <w:t xml:space="preserve"> </w:t>
      </w:r>
      <w:r>
        <w:rPr>
          <w:sz w:val="24"/>
        </w:rPr>
        <w:t>expenses</w:t>
      </w:r>
      <w:r>
        <w:rPr>
          <w:spacing w:val="-16"/>
          <w:sz w:val="24"/>
        </w:rPr>
        <w:t xml:space="preserve"> </w:t>
      </w:r>
      <w:r>
        <w:rPr>
          <w:sz w:val="24"/>
        </w:rPr>
        <w:t>and/or</w:t>
      </w:r>
      <w:r>
        <w:rPr>
          <w:spacing w:val="-16"/>
          <w:sz w:val="24"/>
        </w:rPr>
        <w:t xml:space="preserve"> </w:t>
      </w:r>
      <w:r>
        <w:rPr>
          <w:sz w:val="24"/>
        </w:rPr>
        <w:t>losses</w:t>
      </w:r>
      <w:r>
        <w:rPr>
          <w:spacing w:val="-10"/>
          <w:sz w:val="24"/>
        </w:rPr>
        <w:t xml:space="preserve"> </w:t>
      </w:r>
      <w:r>
        <w:rPr>
          <w:sz w:val="24"/>
        </w:rPr>
        <w:t>you</w:t>
      </w:r>
      <w:r>
        <w:rPr>
          <w:spacing w:val="-13"/>
          <w:sz w:val="24"/>
        </w:rPr>
        <w:t xml:space="preserve"> </w:t>
      </w:r>
      <w:r>
        <w:rPr>
          <w:sz w:val="24"/>
        </w:rPr>
        <w:t>claim</w:t>
      </w:r>
      <w:r>
        <w:rPr>
          <w:spacing w:val="-15"/>
          <w:sz w:val="24"/>
        </w:rPr>
        <w:t xml:space="preserve"> </w:t>
      </w:r>
      <w:r>
        <w:rPr>
          <w:sz w:val="24"/>
        </w:rPr>
        <w:t>as</w:t>
      </w:r>
      <w:r>
        <w:rPr>
          <w:spacing w:val="-16"/>
          <w:sz w:val="24"/>
        </w:rPr>
        <w:t xml:space="preserve"> </w:t>
      </w:r>
      <w:r>
        <w:rPr>
          <w:sz w:val="24"/>
        </w:rPr>
        <w:t>a</w:t>
      </w:r>
      <w:r>
        <w:rPr>
          <w:spacing w:val="-16"/>
          <w:sz w:val="24"/>
        </w:rPr>
        <w:t xml:space="preserve"> </w:t>
      </w:r>
      <w:r>
        <w:rPr>
          <w:sz w:val="24"/>
        </w:rPr>
        <w:t>result</w:t>
      </w:r>
      <w:r>
        <w:rPr>
          <w:spacing w:val="-15"/>
          <w:sz w:val="24"/>
        </w:rPr>
        <w:t xml:space="preserve"> </w:t>
      </w:r>
      <w:r>
        <w:rPr>
          <w:sz w:val="24"/>
        </w:rPr>
        <w:t>of</w:t>
      </w:r>
      <w:r>
        <w:rPr>
          <w:spacing w:val="-17"/>
          <w:sz w:val="24"/>
        </w:rPr>
        <w:t xml:space="preserve"> </w:t>
      </w:r>
      <w:r>
        <w:rPr>
          <w:sz w:val="24"/>
        </w:rPr>
        <w:t>the</w:t>
      </w:r>
      <w:r>
        <w:rPr>
          <w:spacing w:val="-16"/>
          <w:sz w:val="24"/>
        </w:rPr>
        <w:t xml:space="preserve"> </w:t>
      </w:r>
      <w:r>
        <w:rPr>
          <w:sz w:val="24"/>
        </w:rPr>
        <w:t>occurrence in the underlying case or resulting from any alleged legal malpractice committed by Popovich or Mast. As to each expense and/or loss, state the date or dates it was incurred, the name of the person,</w:t>
      </w:r>
      <w:r>
        <w:rPr>
          <w:spacing w:val="5"/>
          <w:sz w:val="24"/>
        </w:rPr>
        <w:t xml:space="preserve"> </w:t>
      </w:r>
      <w:r>
        <w:rPr>
          <w:sz w:val="24"/>
        </w:rPr>
        <w:t>firm,</w:t>
      </w:r>
      <w:r>
        <w:rPr>
          <w:spacing w:val="9"/>
          <w:sz w:val="24"/>
        </w:rPr>
        <w:t xml:space="preserve"> </w:t>
      </w:r>
      <w:r>
        <w:rPr>
          <w:sz w:val="24"/>
        </w:rPr>
        <w:t>and/or</w:t>
      </w:r>
      <w:r>
        <w:rPr>
          <w:spacing w:val="8"/>
          <w:sz w:val="24"/>
        </w:rPr>
        <w:t xml:space="preserve"> </w:t>
      </w:r>
      <w:r>
        <w:rPr>
          <w:sz w:val="24"/>
        </w:rPr>
        <w:t>company</w:t>
      </w:r>
      <w:r>
        <w:rPr>
          <w:spacing w:val="3"/>
          <w:sz w:val="24"/>
        </w:rPr>
        <w:t xml:space="preserve"> </w:t>
      </w:r>
      <w:r>
        <w:rPr>
          <w:sz w:val="24"/>
        </w:rPr>
        <w:t>to</w:t>
      </w:r>
      <w:r>
        <w:rPr>
          <w:spacing w:val="7"/>
          <w:sz w:val="24"/>
        </w:rPr>
        <w:t xml:space="preserve"> </w:t>
      </w:r>
      <w:r>
        <w:rPr>
          <w:sz w:val="24"/>
        </w:rPr>
        <w:t>whom</w:t>
      </w:r>
      <w:r>
        <w:rPr>
          <w:spacing w:val="9"/>
          <w:sz w:val="24"/>
        </w:rPr>
        <w:t xml:space="preserve"> </w:t>
      </w:r>
      <w:r>
        <w:rPr>
          <w:sz w:val="24"/>
        </w:rPr>
        <w:t>such</w:t>
      </w:r>
      <w:r>
        <w:rPr>
          <w:spacing w:val="8"/>
          <w:sz w:val="24"/>
        </w:rPr>
        <w:t xml:space="preserve"> </w:t>
      </w:r>
      <w:r>
        <w:rPr>
          <w:sz w:val="24"/>
        </w:rPr>
        <w:t>amounts</w:t>
      </w:r>
      <w:r>
        <w:rPr>
          <w:spacing w:val="7"/>
          <w:sz w:val="24"/>
        </w:rPr>
        <w:t xml:space="preserve"> </w:t>
      </w:r>
      <w:r>
        <w:rPr>
          <w:sz w:val="24"/>
        </w:rPr>
        <w:t>are</w:t>
      </w:r>
      <w:r>
        <w:rPr>
          <w:spacing w:val="7"/>
          <w:sz w:val="24"/>
        </w:rPr>
        <w:t xml:space="preserve"> </w:t>
      </w:r>
      <w:r>
        <w:rPr>
          <w:sz w:val="24"/>
        </w:rPr>
        <w:t>owed,</w:t>
      </w:r>
      <w:r>
        <w:rPr>
          <w:spacing w:val="9"/>
          <w:sz w:val="24"/>
        </w:rPr>
        <w:t xml:space="preserve"> </w:t>
      </w:r>
      <w:r>
        <w:rPr>
          <w:sz w:val="24"/>
        </w:rPr>
        <w:t>whether</w:t>
      </w:r>
      <w:r>
        <w:rPr>
          <w:spacing w:val="5"/>
          <w:sz w:val="24"/>
        </w:rPr>
        <w:t xml:space="preserve"> </w:t>
      </w:r>
      <w:r>
        <w:rPr>
          <w:sz w:val="24"/>
        </w:rPr>
        <w:t>the</w:t>
      </w:r>
      <w:r>
        <w:rPr>
          <w:spacing w:val="6"/>
          <w:sz w:val="24"/>
        </w:rPr>
        <w:t xml:space="preserve"> </w:t>
      </w:r>
      <w:r>
        <w:rPr>
          <w:sz w:val="24"/>
        </w:rPr>
        <w:t>expense</w:t>
      </w:r>
      <w:r>
        <w:rPr>
          <w:spacing w:val="8"/>
          <w:sz w:val="24"/>
        </w:rPr>
        <w:t xml:space="preserve"> </w:t>
      </w:r>
      <w:r>
        <w:rPr>
          <w:sz w:val="24"/>
        </w:rPr>
        <w:t>and/or</w:t>
      </w:r>
      <w:r>
        <w:rPr>
          <w:spacing w:val="5"/>
          <w:sz w:val="24"/>
        </w:rPr>
        <w:t xml:space="preserve"> </w:t>
      </w:r>
      <w:r>
        <w:rPr>
          <w:sz w:val="24"/>
        </w:rPr>
        <w:t>loss</w:t>
      </w:r>
    </w:p>
    <w:p w14:paraId="361C5F31" w14:textId="77777777" w:rsidR="000D6132" w:rsidRDefault="00561A8B" w:rsidP="006F1EE9">
      <w:pPr>
        <w:pStyle w:val="BodyText"/>
        <w:ind w:left="1440" w:right="720" w:hanging="720"/>
        <w:jc w:val="both"/>
      </w:pPr>
      <w:r>
        <w:tab/>
      </w:r>
      <w:r w:rsidR="00E60B29">
        <w:t>in</w:t>
      </w:r>
      <w:r w:rsidR="00E60B29">
        <w:rPr>
          <w:spacing w:val="-11"/>
        </w:rPr>
        <w:t xml:space="preserve"> </w:t>
      </w:r>
      <w:r w:rsidR="00E60B29">
        <w:t>question</w:t>
      </w:r>
      <w:r w:rsidR="00E60B29">
        <w:rPr>
          <w:spacing w:val="-11"/>
        </w:rPr>
        <w:t xml:space="preserve"> </w:t>
      </w:r>
      <w:r w:rsidR="00E60B29">
        <w:t>has</w:t>
      </w:r>
      <w:r w:rsidR="00E60B29">
        <w:rPr>
          <w:spacing w:val="-11"/>
        </w:rPr>
        <w:t xml:space="preserve"> </w:t>
      </w:r>
      <w:r w:rsidR="00E60B29">
        <w:t>been</w:t>
      </w:r>
      <w:r w:rsidR="00E60B29">
        <w:rPr>
          <w:spacing w:val="-11"/>
        </w:rPr>
        <w:t xml:space="preserve"> </w:t>
      </w:r>
      <w:r w:rsidR="00E60B29">
        <w:t>paid,</w:t>
      </w:r>
      <w:r w:rsidR="00E60B29">
        <w:rPr>
          <w:spacing w:val="-12"/>
        </w:rPr>
        <w:t xml:space="preserve"> </w:t>
      </w:r>
      <w:r w:rsidR="00E60B29">
        <w:t>and</w:t>
      </w:r>
      <w:r w:rsidR="00E60B29">
        <w:rPr>
          <w:spacing w:val="-11"/>
        </w:rPr>
        <w:t xml:space="preserve"> </w:t>
      </w:r>
      <w:r w:rsidR="00E60B29">
        <w:t>if</w:t>
      </w:r>
      <w:r w:rsidR="00E60B29">
        <w:rPr>
          <w:spacing w:val="-11"/>
        </w:rPr>
        <w:t xml:space="preserve"> </w:t>
      </w:r>
      <w:r w:rsidR="00E60B29">
        <w:t>so,</w:t>
      </w:r>
      <w:r w:rsidR="00E60B29">
        <w:rPr>
          <w:spacing w:val="-13"/>
        </w:rPr>
        <w:t xml:space="preserve"> </w:t>
      </w:r>
      <w:r w:rsidR="00E60B29">
        <w:t>by</w:t>
      </w:r>
      <w:r w:rsidR="00E60B29">
        <w:rPr>
          <w:spacing w:val="-18"/>
        </w:rPr>
        <w:t xml:space="preserve"> </w:t>
      </w:r>
      <w:r w:rsidR="00E60B29">
        <w:t>whom</w:t>
      </w:r>
      <w:r w:rsidR="00E60B29">
        <w:rPr>
          <w:spacing w:val="-10"/>
        </w:rPr>
        <w:t xml:space="preserve"> </w:t>
      </w:r>
      <w:r w:rsidR="00E60B29">
        <w:t>it</w:t>
      </w:r>
      <w:r w:rsidR="00E60B29">
        <w:rPr>
          <w:spacing w:val="-10"/>
        </w:rPr>
        <w:t xml:space="preserve"> </w:t>
      </w:r>
      <w:r w:rsidR="00E60B29">
        <w:t>was</w:t>
      </w:r>
      <w:r w:rsidR="00E60B29">
        <w:rPr>
          <w:spacing w:val="-11"/>
        </w:rPr>
        <w:t xml:space="preserve"> </w:t>
      </w:r>
      <w:r w:rsidR="00E60B29">
        <w:t>so</w:t>
      </w:r>
      <w:r w:rsidR="00E60B29">
        <w:rPr>
          <w:spacing w:val="-11"/>
        </w:rPr>
        <w:t xml:space="preserve"> </w:t>
      </w:r>
      <w:r w:rsidR="00E60B29">
        <w:t>paid</w:t>
      </w:r>
      <w:r w:rsidR="00E60B29">
        <w:rPr>
          <w:spacing w:val="-11"/>
        </w:rPr>
        <w:t xml:space="preserve"> </w:t>
      </w:r>
      <w:r w:rsidR="00E60B29">
        <w:t>and</w:t>
      </w:r>
      <w:r w:rsidR="00E60B29">
        <w:rPr>
          <w:spacing w:val="-12"/>
        </w:rPr>
        <w:t xml:space="preserve"> </w:t>
      </w:r>
      <w:r w:rsidR="00E60B29">
        <w:t>describe</w:t>
      </w:r>
      <w:r w:rsidR="00E60B29">
        <w:rPr>
          <w:spacing w:val="-12"/>
        </w:rPr>
        <w:t xml:space="preserve"> </w:t>
      </w:r>
      <w:r w:rsidR="00E60B29">
        <w:t>the</w:t>
      </w:r>
      <w:r w:rsidR="00E60B29">
        <w:rPr>
          <w:spacing w:val="-12"/>
        </w:rPr>
        <w:t xml:space="preserve"> </w:t>
      </w:r>
      <w:r w:rsidR="00E60B29">
        <w:t>reason</w:t>
      </w:r>
      <w:r w:rsidR="00E60B29">
        <w:rPr>
          <w:spacing w:val="-11"/>
        </w:rPr>
        <w:t xml:space="preserve"> </w:t>
      </w:r>
      <w:r w:rsidR="00E60B29">
        <w:t>and/or</w:t>
      </w:r>
      <w:r w:rsidR="00E60B29">
        <w:rPr>
          <w:spacing w:val="-11"/>
        </w:rPr>
        <w:t xml:space="preserve"> </w:t>
      </w:r>
      <w:r w:rsidR="00E60B29">
        <w:t>purpose for each expense and/or</w:t>
      </w:r>
      <w:r w:rsidR="00E60B29">
        <w:rPr>
          <w:spacing w:val="-3"/>
        </w:rPr>
        <w:t xml:space="preserve"> </w:t>
      </w:r>
      <w:r w:rsidR="00E60B29">
        <w:t>loss.</w:t>
      </w:r>
    </w:p>
    <w:p w14:paraId="797CB5B0" w14:textId="77777777" w:rsidR="00561A8B" w:rsidRDefault="00561A8B" w:rsidP="006F1EE9">
      <w:pPr>
        <w:pStyle w:val="BodyText"/>
        <w:ind w:left="1440" w:right="720" w:hanging="720"/>
        <w:jc w:val="both"/>
      </w:pPr>
    </w:p>
    <w:p w14:paraId="40530771" w14:textId="03A1ABE4" w:rsidR="00561A8B" w:rsidRDefault="00561A8B" w:rsidP="00561A8B">
      <w:pPr>
        <w:tabs>
          <w:tab w:val="left" w:pos="1540"/>
          <w:tab w:val="left" w:pos="1541"/>
        </w:tabs>
        <w:spacing w:line="480" w:lineRule="auto"/>
        <w:ind w:firstLine="720"/>
        <w:jc w:val="both"/>
        <w:rPr>
          <w:sz w:val="24"/>
        </w:rPr>
      </w:pPr>
      <w:r>
        <w:rPr>
          <w:b/>
          <w:sz w:val="24"/>
        </w:rPr>
        <w:lastRenderedPageBreak/>
        <w:t>ANSWER:</w:t>
      </w:r>
      <w:r>
        <w:rPr>
          <w:sz w:val="24"/>
        </w:rPr>
        <w:tab/>
      </w:r>
      <w:r w:rsidR="00C3517D">
        <w:rPr>
          <w:sz w:val="24"/>
        </w:rPr>
        <w:t xml:space="preserve">Investigation continues.  </w:t>
      </w:r>
    </w:p>
    <w:p w14:paraId="6C4C0611" w14:textId="68B4CAAA" w:rsidR="00C3517D" w:rsidRDefault="00C3517D" w:rsidP="00561A8B">
      <w:pPr>
        <w:tabs>
          <w:tab w:val="left" w:pos="1540"/>
          <w:tab w:val="left" w:pos="1541"/>
        </w:tabs>
        <w:spacing w:line="480" w:lineRule="auto"/>
        <w:ind w:firstLine="720"/>
        <w:jc w:val="both"/>
        <w:rPr>
          <w:sz w:val="24"/>
        </w:rPr>
      </w:pPr>
      <w:r>
        <w:rPr>
          <w:sz w:val="24"/>
        </w:rPr>
        <w:t>Medical costs, lost wages,</w:t>
      </w:r>
      <w:r w:rsidR="009671F5">
        <w:rPr>
          <w:sz w:val="24"/>
        </w:rPr>
        <w:t xml:space="preserve"> loss of use, permanent disability resulting from injury, </w:t>
      </w:r>
      <w:r>
        <w:rPr>
          <w:sz w:val="24"/>
        </w:rPr>
        <w:t xml:space="preserve"> and pain and suffering.</w:t>
      </w:r>
    </w:p>
    <w:p w14:paraId="4B874986" w14:textId="77777777" w:rsidR="000D6132" w:rsidRDefault="000D6132" w:rsidP="006F1EE9">
      <w:pPr>
        <w:pStyle w:val="BodyText"/>
        <w:ind w:left="1440" w:right="720" w:hanging="720"/>
        <w:jc w:val="both"/>
        <w:rPr>
          <w:b/>
        </w:rPr>
      </w:pPr>
    </w:p>
    <w:p w14:paraId="201C6E6D" w14:textId="77777777" w:rsidR="00561A8B" w:rsidRDefault="00E60B29" w:rsidP="00561A8B">
      <w:pPr>
        <w:pStyle w:val="ListParagraph"/>
        <w:numPr>
          <w:ilvl w:val="0"/>
          <w:numId w:val="1"/>
        </w:numPr>
        <w:tabs>
          <w:tab w:val="left" w:pos="1541"/>
        </w:tabs>
        <w:spacing w:before="0"/>
        <w:ind w:left="1440" w:right="720"/>
        <w:jc w:val="both"/>
        <w:rPr>
          <w:sz w:val="24"/>
        </w:rPr>
      </w:pPr>
      <w:r>
        <w:rPr>
          <w:sz w:val="24"/>
        </w:rPr>
        <w:t>Were any photographs, movies, and/or videotapes taken of the scene of the occurrence or the persons and/or equipment involved?</w:t>
      </w:r>
      <w:r>
        <w:rPr>
          <w:spacing w:val="5"/>
          <w:sz w:val="24"/>
        </w:rPr>
        <w:t xml:space="preserve"> </w:t>
      </w:r>
      <w:r>
        <w:rPr>
          <w:sz w:val="24"/>
        </w:rPr>
        <w:t>If so, state the date or dates on which such photographs, movies and/or videotapes were taken, the subject thereof, who now has custody of them, and the name, address, occupation and employer of the person taking</w:t>
      </w:r>
      <w:r>
        <w:rPr>
          <w:spacing w:val="-2"/>
          <w:sz w:val="24"/>
        </w:rPr>
        <w:t xml:space="preserve"> </w:t>
      </w:r>
      <w:r>
        <w:rPr>
          <w:sz w:val="24"/>
        </w:rPr>
        <w:t>them.</w:t>
      </w:r>
    </w:p>
    <w:p w14:paraId="7DC50FC7" w14:textId="77777777" w:rsidR="00561A8B" w:rsidRDefault="00561A8B" w:rsidP="00561A8B">
      <w:pPr>
        <w:tabs>
          <w:tab w:val="left" w:pos="1541"/>
        </w:tabs>
        <w:ind w:right="720"/>
        <w:jc w:val="both"/>
        <w:rPr>
          <w:sz w:val="24"/>
        </w:rPr>
      </w:pPr>
    </w:p>
    <w:p w14:paraId="0BFB50BD" w14:textId="5E5A5D76"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Photograph of Mr. Gagnon. Produced.  </w:t>
      </w:r>
      <w:r w:rsidR="009671F5">
        <w:rPr>
          <w:sz w:val="24"/>
        </w:rPr>
        <w:t xml:space="preserve">All relevant documents produced. </w:t>
      </w:r>
    </w:p>
    <w:p w14:paraId="3E58A5EF" w14:textId="77777777" w:rsidR="000D6132" w:rsidRDefault="000D6132" w:rsidP="006F1EE9">
      <w:pPr>
        <w:pStyle w:val="BodyText"/>
        <w:ind w:left="1440" w:right="720" w:hanging="720"/>
        <w:jc w:val="both"/>
        <w:rPr>
          <w:b/>
        </w:rPr>
      </w:pPr>
    </w:p>
    <w:p w14:paraId="69E29B10" w14:textId="77777777" w:rsidR="000D6132" w:rsidRDefault="00E60B29" w:rsidP="006F1EE9">
      <w:pPr>
        <w:pStyle w:val="ListParagraph"/>
        <w:numPr>
          <w:ilvl w:val="0"/>
          <w:numId w:val="1"/>
        </w:numPr>
        <w:tabs>
          <w:tab w:val="left" w:pos="1541"/>
        </w:tabs>
        <w:spacing w:before="0"/>
        <w:ind w:left="1440" w:right="720"/>
        <w:jc w:val="both"/>
        <w:rPr>
          <w:sz w:val="24"/>
        </w:rPr>
      </w:pPr>
      <w:r>
        <w:rPr>
          <w:sz w:val="24"/>
        </w:rPr>
        <w:t>Had you consumed any alcoholic beverage within the 12 hours immediately prior to the occurrence or had you used any drugs or medications within 24 hours immediately prior to the</w:t>
      </w:r>
      <w:r>
        <w:rPr>
          <w:spacing w:val="-13"/>
          <w:sz w:val="24"/>
        </w:rPr>
        <w:t xml:space="preserve"> </w:t>
      </w:r>
      <w:r>
        <w:rPr>
          <w:sz w:val="24"/>
        </w:rPr>
        <w:t>occurrence.</w:t>
      </w:r>
      <w:r>
        <w:rPr>
          <w:spacing w:val="40"/>
          <w:sz w:val="24"/>
        </w:rPr>
        <w:t xml:space="preserve"> </w:t>
      </w:r>
      <w:r>
        <w:rPr>
          <w:sz w:val="24"/>
        </w:rPr>
        <w:t>If</w:t>
      </w:r>
      <w:r>
        <w:rPr>
          <w:spacing w:val="-12"/>
          <w:sz w:val="24"/>
        </w:rPr>
        <w:t xml:space="preserve"> </w:t>
      </w:r>
      <w:r>
        <w:rPr>
          <w:sz w:val="24"/>
        </w:rPr>
        <w:t>so,</w:t>
      </w:r>
      <w:r>
        <w:rPr>
          <w:spacing w:val="-12"/>
          <w:sz w:val="24"/>
        </w:rPr>
        <w:t xml:space="preserve"> </w:t>
      </w:r>
      <w:r>
        <w:rPr>
          <w:sz w:val="24"/>
        </w:rPr>
        <w:t>state</w:t>
      </w:r>
      <w:r>
        <w:rPr>
          <w:spacing w:val="-11"/>
          <w:sz w:val="24"/>
        </w:rPr>
        <w:t xml:space="preserve"> </w:t>
      </w:r>
      <w:r>
        <w:rPr>
          <w:sz w:val="24"/>
        </w:rPr>
        <w:t>the</w:t>
      </w:r>
      <w:r>
        <w:rPr>
          <w:spacing w:val="-13"/>
          <w:sz w:val="24"/>
        </w:rPr>
        <w:t xml:space="preserve"> </w:t>
      </w:r>
      <w:r>
        <w:rPr>
          <w:sz w:val="24"/>
        </w:rPr>
        <w:t>name(s)</w:t>
      </w:r>
      <w:r>
        <w:rPr>
          <w:spacing w:val="-12"/>
          <w:sz w:val="24"/>
        </w:rPr>
        <w:t xml:space="preserve"> </w:t>
      </w:r>
      <w:r>
        <w:rPr>
          <w:sz w:val="24"/>
        </w:rPr>
        <w:t>and</w:t>
      </w:r>
      <w:r>
        <w:rPr>
          <w:spacing w:val="-12"/>
          <w:sz w:val="24"/>
        </w:rPr>
        <w:t xml:space="preserve"> </w:t>
      </w:r>
      <w:r>
        <w:rPr>
          <w:sz w:val="24"/>
        </w:rPr>
        <w:t>address(es)</w:t>
      </w:r>
      <w:r>
        <w:rPr>
          <w:spacing w:val="-11"/>
          <w:sz w:val="24"/>
        </w:rPr>
        <w:t xml:space="preserve"> </w:t>
      </w:r>
      <w:r>
        <w:rPr>
          <w:sz w:val="24"/>
        </w:rPr>
        <w:t>of</w:t>
      </w:r>
      <w:r>
        <w:rPr>
          <w:spacing w:val="-13"/>
          <w:sz w:val="24"/>
        </w:rPr>
        <w:t xml:space="preserve"> </w:t>
      </w:r>
      <w:r>
        <w:rPr>
          <w:sz w:val="24"/>
        </w:rPr>
        <w:t>those</w:t>
      </w:r>
      <w:r>
        <w:rPr>
          <w:spacing w:val="-11"/>
          <w:sz w:val="24"/>
        </w:rPr>
        <w:t xml:space="preserve"> </w:t>
      </w:r>
      <w:r>
        <w:rPr>
          <w:sz w:val="24"/>
        </w:rPr>
        <w:t>from</w:t>
      </w:r>
      <w:r>
        <w:rPr>
          <w:spacing w:val="-11"/>
          <w:sz w:val="24"/>
        </w:rPr>
        <w:t xml:space="preserve"> </w:t>
      </w:r>
      <w:r>
        <w:rPr>
          <w:sz w:val="24"/>
        </w:rPr>
        <w:t>whom</w:t>
      </w:r>
      <w:r>
        <w:rPr>
          <w:spacing w:val="-12"/>
          <w:sz w:val="24"/>
        </w:rPr>
        <w:t xml:space="preserve"> </w:t>
      </w:r>
      <w:r>
        <w:rPr>
          <w:sz w:val="24"/>
        </w:rPr>
        <w:t>it</w:t>
      </w:r>
      <w:r>
        <w:rPr>
          <w:spacing w:val="-11"/>
          <w:sz w:val="24"/>
        </w:rPr>
        <w:t xml:space="preserve"> </w:t>
      </w:r>
      <w:r>
        <w:rPr>
          <w:sz w:val="24"/>
        </w:rPr>
        <w:t>was</w:t>
      </w:r>
      <w:r>
        <w:rPr>
          <w:spacing w:val="-12"/>
          <w:sz w:val="24"/>
        </w:rPr>
        <w:t xml:space="preserve"> </w:t>
      </w:r>
      <w:r>
        <w:rPr>
          <w:sz w:val="24"/>
        </w:rPr>
        <w:t>obtained,</w:t>
      </w:r>
      <w:r>
        <w:rPr>
          <w:spacing w:val="-11"/>
          <w:sz w:val="24"/>
        </w:rPr>
        <w:t xml:space="preserve"> </w:t>
      </w:r>
      <w:r>
        <w:rPr>
          <w:sz w:val="24"/>
        </w:rPr>
        <w:t>where it</w:t>
      </w:r>
      <w:r>
        <w:rPr>
          <w:spacing w:val="-8"/>
          <w:sz w:val="24"/>
        </w:rPr>
        <w:t xml:space="preserve"> </w:t>
      </w:r>
      <w:r>
        <w:rPr>
          <w:sz w:val="24"/>
        </w:rPr>
        <w:t>was</w:t>
      </w:r>
      <w:r>
        <w:rPr>
          <w:spacing w:val="-7"/>
          <w:sz w:val="24"/>
        </w:rPr>
        <w:t xml:space="preserve"> </w:t>
      </w:r>
      <w:r>
        <w:rPr>
          <w:sz w:val="24"/>
        </w:rPr>
        <w:t>used,</w:t>
      </w:r>
      <w:r>
        <w:rPr>
          <w:spacing w:val="-9"/>
          <w:sz w:val="24"/>
        </w:rPr>
        <w:t xml:space="preserve"> </w:t>
      </w:r>
      <w:r>
        <w:rPr>
          <w:sz w:val="24"/>
        </w:rPr>
        <w:t>the</w:t>
      </w:r>
      <w:r>
        <w:rPr>
          <w:spacing w:val="-6"/>
          <w:sz w:val="24"/>
        </w:rPr>
        <w:t xml:space="preserve"> </w:t>
      </w:r>
      <w:r>
        <w:rPr>
          <w:sz w:val="24"/>
        </w:rPr>
        <w:t>particular</w:t>
      </w:r>
      <w:r>
        <w:rPr>
          <w:spacing w:val="-6"/>
          <w:sz w:val="24"/>
        </w:rPr>
        <w:t xml:space="preserve"> </w:t>
      </w:r>
      <w:r>
        <w:rPr>
          <w:sz w:val="24"/>
        </w:rPr>
        <w:t>kind</w:t>
      </w:r>
      <w:r>
        <w:rPr>
          <w:spacing w:val="-8"/>
          <w:sz w:val="24"/>
        </w:rPr>
        <w:t xml:space="preserve"> </w:t>
      </w:r>
      <w:r>
        <w:rPr>
          <w:sz w:val="24"/>
        </w:rPr>
        <w:t>and</w:t>
      </w:r>
      <w:r>
        <w:rPr>
          <w:spacing w:val="-8"/>
          <w:sz w:val="24"/>
        </w:rPr>
        <w:t xml:space="preserve"> </w:t>
      </w:r>
      <w:r>
        <w:rPr>
          <w:sz w:val="24"/>
        </w:rPr>
        <w:t>amount</w:t>
      </w:r>
      <w:r>
        <w:rPr>
          <w:spacing w:val="-8"/>
          <w:sz w:val="24"/>
        </w:rPr>
        <w:t xml:space="preserve"> </w:t>
      </w:r>
      <w:r>
        <w:rPr>
          <w:sz w:val="24"/>
        </w:rPr>
        <w:t>of</w:t>
      </w:r>
      <w:r>
        <w:rPr>
          <w:spacing w:val="-8"/>
          <w:sz w:val="24"/>
        </w:rPr>
        <w:t xml:space="preserve"> </w:t>
      </w:r>
      <w:r>
        <w:rPr>
          <w:sz w:val="24"/>
        </w:rPr>
        <w:t>drug,</w:t>
      </w:r>
      <w:r>
        <w:rPr>
          <w:spacing w:val="-8"/>
          <w:sz w:val="24"/>
        </w:rPr>
        <w:t xml:space="preserve"> </w:t>
      </w:r>
      <w:r>
        <w:rPr>
          <w:sz w:val="24"/>
        </w:rPr>
        <w:t>medication,</w:t>
      </w:r>
      <w:r>
        <w:rPr>
          <w:spacing w:val="-9"/>
          <w:sz w:val="24"/>
        </w:rPr>
        <w:t xml:space="preserve"> </w:t>
      </w:r>
      <w:r>
        <w:rPr>
          <w:sz w:val="24"/>
        </w:rPr>
        <w:t>or</w:t>
      </w:r>
      <w:r>
        <w:rPr>
          <w:spacing w:val="-6"/>
          <w:sz w:val="24"/>
        </w:rPr>
        <w:t xml:space="preserve"> </w:t>
      </w:r>
      <w:r>
        <w:rPr>
          <w:sz w:val="24"/>
        </w:rPr>
        <w:t>alcohol</w:t>
      </w:r>
      <w:r>
        <w:rPr>
          <w:spacing w:val="-9"/>
          <w:sz w:val="24"/>
        </w:rPr>
        <w:t xml:space="preserve"> </w:t>
      </w:r>
      <w:r>
        <w:rPr>
          <w:sz w:val="24"/>
        </w:rPr>
        <w:t>so</w:t>
      </w:r>
      <w:r>
        <w:rPr>
          <w:spacing w:val="-8"/>
          <w:sz w:val="24"/>
        </w:rPr>
        <w:t xml:space="preserve"> </w:t>
      </w:r>
      <w:r>
        <w:rPr>
          <w:sz w:val="24"/>
        </w:rPr>
        <w:t>used</w:t>
      </w:r>
      <w:r>
        <w:rPr>
          <w:spacing w:val="-8"/>
          <w:sz w:val="24"/>
        </w:rPr>
        <w:t xml:space="preserve"> </w:t>
      </w:r>
      <w:r>
        <w:rPr>
          <w:sz w:val="24"/>
        </w:rPr>
        <w:t>by</w:t>
      </w:r>
      <w:r>
        <w:rPr>
          <w:spacing w:val="-9"/>
          <w:sz w:val="24"/>
        </w:rPr>
        <w:t xml:space="preserve"> </w:t>
      </w:r>
      <w:r>
        <w:rPr>
          <w:sz w:val="24"/>
        </w:rPr>
        <w:t>you,</w:t>
      </w:r>
      <w:r>
        <w:rPr>
          <w:spacing w:val="-5"/>
          <w:sz w:val="24"/>
        </w:rPr>
        <w:t xml:space="preserve"> </w:t>
      </w:r>
      <w:r>
        <w:rPr>
          <w:sz w:val="24"/>
        </w:rPr>
        <w:t>and</w:t>
      </w:r>
      <w:r>
        <w:rPr>
          <w:spacing w:val="-8"/>
          <w:sz w:val="24"/>
        </w:rPr>
        <w:t xml:space="preserve"> </w:t>
      </w:r>
      <w:r>
        <w:rPr>
          <w:sz w:val="24"/>
        </w:rPr>
        <w:t>the names</w:t>
      </w:r>
      <w:r>
        <w:rPr>
          <w:spacing w:val="-11"/>
          <w:sz w:val="24"/>
        </w:rPr>
        <w:t xml:space="preserve"> </w:t>
      </w:r>
      <w:r>
        <w:rPr>
          <w:sz w:val="24"/>
        </w:rPr>
        <w:t>and</w:t>
      </w:r>
      <w:r>
        <w:rPr>
          <w:spacing w:val="-8"/>
          <w:sz w:val="24"/>
        </w:rPr>
        <w:t xml:space="preserve"> </w:t>
      </w:r>
      <w:r>
        <w:rPr>
          <w:sz w:val="24"/>
        </w:rPr>
        <w:t>current</w:t>
      </w:r>
      <w:r>
        <w:rPr>
          <w:spacing w:val="-10"/>
          <w:sz w:val="24"/>
        </w:rPr>
        <w:t xml:space="preserve"> </w:t>
      </w:r>
      <w:r>
        <w:rPr>
          <w:sz w:val="24"/>
        </w:rPr>
        <w:t>residence</w:t>
      </w:r>
      <w:r>
        <w:rPr>
          <w:spacing w:val="-11"/>
          <w:sz w:val="24"/>
        </w:rPr>
        <w:t xml:space="preserve"> </w:t>
      </w:r>
      <w:r>
        <w:rPr>
          <w:sz w:val="24"/>
        </w:rPr>
        <w:t>addresses</w:t>
      </w:r>
      <w:r>
        <w:rPr>
          <w:spacing w:val="-10"/>
          <w:sz w:val="24"/>
        </w:rPr>
        <w:t xml:space="preserve"> </w:t>
      </w:r>
      <w:r>
        <w:rPr>
          <w:sz w:val="24"/>
        </w:rPr>
        <w:t>of</w:t>
      </w:r>
      <w:r>
        <w:rPr>
          <w:spacing w:val="-11"/>
          <w:sz w:val="24"/>
        </w:rPr>
        <w:t xml:space="preserve"> </w:t>
      </w:r>
      <w:r>
        <w:rPr>
          <w:sz w:val="24"/>
        </w:rPr>
        <w:t>all</w:t>
      </w:r>
      <w:r>
        <w:rPr>
          <w:spacing w:val="-10"/>
          <w:sz w:val="24"/>
        </w:rPr>
        <w:t xml:space="preserve"> </w:t>
      </w:r>
      <w:r>
        <w:rPr>
          <w:sz w:val="24"/>
        </w:rPr>
        <w:t>persons</w:t>
      </w:r>
      <w:r>
        <w:rPr>
          <w:spacing w:val="-10"/>
          <w:sz w:val="24"/>
        </w:rPr>
        <w:t xml:space="preserve"> </w:t>
      </w:r>
      <w:r>
        <w:rPr>
          <w:sz w:val="24"/>
        </w:rPr>
        <w:t>known</w:t>
      </w:r>
      <w:r>
        <w:rPr>
          <w:spacing w:val="-11"/>
          <w:sz w:val="24"/>
        </w:rPr>
        <w:t xml:space="preserve"> </w:t>
      </w:r>
      <w:r>
        <w:rPr>
          <w:sz w:val="24"/>
        </w:rPr>
        <w:t>by</w:t>
      </w:r>
      <w:r>
        <w:rPr>
          <w:spacing w:val="-10"/>
          <w:sz w:val="24"/>
        </w:rPr>
        <w:t xml:space="preserve"> </w:t>
      </w:r>
      <w:r>
        <w:rPr>
          <w:sz w:val="24"/>
        </w:rPr>
        <w:t>you</w:t>
      </w:r>
      <w:r>
        <w:rPr>
          <w:spacing w:val="-10"/>
          <w:sz w:val="24"/>
        </w:rPr>
        <w:t xml:space="preserve"> </w:t>
      </w:r>
      <w:r>
        <w:rPr>
          <w:sz w:val="24"/>
        </w:rPr>
        <w:t>to</w:t>
      </w:r>
      <w:r>
        <w:rPr>
          <w:spacing w:val="-10"/>
          <w:sz w:val="24"/>
        </w:rPr>
        <w:t xml:space="preserve"> </w:t>
      </w:r>
      <w:r>
        <w:rPr>
          <w:sz w:val="24"/>
        </w:rPr>
        <w:t>have</w:t>
      </w:r>
      <w:r>
        <w:rPr>
          <w:spacing w:val="-9"/>
          <w:sz w:val="24"/>
        </w:rPr>
        <w:t xml:space="preserve"> </w:t>
      </w:r>
      <w:r>
        <w:rPr>
          <w:sz w:val="24"/>
        </w:rPr>
        <w:t>knowledge</w:t>
      </w:r>
      <w:r>
        <w:rPr>
          <w:spacing w:val="-12"/>
          <w:sz w:val="24"/>
        </w:rPr>
        <w:t xml:space="preserve"> </w:t>
      </w:r>
      <w:r>
        <w:rPr>
          <w:sz w:val="24"/>
        </w:rPr>
        <w:t>concerning the use of said drug or medication or</w:t>
      </w:r>
      <w:r>
        <w:rPr>
          <w:spacing w:val="-7"/>
          <w:sz w:val="24"/>
        </w:rPr>
        <w:t xml:space="preserve"> </w:t>
      </w:r>
      <w:r>
        <w:rPr>
          <w:sz w:val="24"/>
        </w:rPr>
        <w:t>alcohol.</w:t>
      </w:r>
    </w:p>
    <w:p w14:paraId="35639B77" w14:textId="77777777" w:rsidR="00561A8B" w:rsidRDefault="00561A8B" w:rsidP="00561A8B">
      <w:pPr>
        <w:tabs>
          <w:tab w:val="left" w:pos="1541"/>
        </w:tabs>
        <w:ind w:right="720"/>
        <w:jc w:val="both"/>
        <w:rPr>
          <w:sz w:val="24"/>
        </w:rPr>
      </w:pPr>
    </w:p>
    <w:p w14:paraId="494FF83A" w14:textId="1DBDF2FD"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Dulberg may have taken </w:t>
      </w:r>
      <w:r w:rsidR="00606CD1">
        <w:rPr>
          <w:sz w:val="24"/>
        </w:rPr>
        <w:t>Naproxen</w:t>
      </w:r>
      <w:r w:rsidR="00C3517D">
        <w:rPr>
          <w:sz w:val="24"/>
        </w:rPr>
        <w:t xml:space="preserve"> sodium prior to the accident. </w:t>
      </w:r>
      <w:r w:rsidR="00606CD1">
        <w:rPr>
          <w:sz w:val="24"/>
        </w:rPr>
        <w:t>Naproxen</w:t>
      </w:r>
      <w:r w:rsidR="00C3517D">
        <w:rPr>
          <w:sz w:val="24"/>
        </w:rPr>
        <w:t xml:space="preserve"> sodium is a pain reliever available over the counter.  Dulberg does not recall whether he took the drug the night before or the day of the accident, but he did take it on a regular basis at that time. He did not consumer any other drugs or alcohol during that time. </w:t>
      </w:r>
    </w:p>
    <w:p w14:paraId="2E1300F8" w14:textId="77777777" w:rsidR="00B726BA" w:rsidRDefault="00B726BA" w:rsidP="00C3517D">
      <w:pPr>
        <w:pStyle w:val="BodyText"/>
        <w:ind w:right="720"/>
        <w:jc w:val="both"/>
      </w:pPr>
    </w:p>
    <w:p w14:paraId="2A1902F6" w14:textId="77777777" w:rsidR="00561A8B" w:rsidRDefault="00E60B29" w:rsidP="00561A8B">
      <w:pPr>
        <w:pStyle w:val="ListParagraph"/>
        <w:numPr>
          <w:ilvl w:val="0"/>
          <w:numId w:val="1"/>
        </w:numPr>
        <w:tabs>
          <w:tab w:val="left" w:pos="1540"/>
          <w:tab w:val="left" w:pos="1541"/>
        </w:tabs>
        <w:spacing w:before="0"/>
        <w:ind w:left="1440" w:right="720"/>
        <w:jc w:val="both"/>
        <w:rPr>
          <w:sz w:val="24"/>
        </w:rPr>
      </w:pPr>
      <w:r>
        <w:rPr>
          <w:sz w:val="24"/>
        </w:rPr>
        <w:t>Describe why you agreed to a binding mediation in the summer of 2016 as</w:t>
      </w:r>
      <w:r>
        <w:rPr>
          <w:spacing w:val="-11"/>
          <w:sz w:val="24"/>
        </w:rPr>
        <w:t xml:space="preserve"> </w:t>
      </w:r>
      <w:r>
        <w:rPr>
          <w:sz w:val="24"/>
        </w:rPr>
        <w:t>alleged in paragraph 52 of your second amended</w:t>
      </w:r>
      <w:r>
        <w:rPr>
          <w:spacing w:val="2"/>
          <w:sz w:val="24"/>
        </w:rPr>
        <w:t xml:space="preserve"> </w:t>
      </w:r>
      <w:r>
        <w:rPr>
          <w:sz w:val="24"/>
        </w:rPr>
        <w:t>complaint.</w:t>
      </w:r>
    </w:p>
    <w:p w14:paraId="1C935B2E" w14:textId="77777777" w:rsidR="00561A8B" w:rsidRDefault="00561A8B" w:rsidP="00561A8B">
      <w:pPr>
        <w:tabs>
          <w:tab w:val="left" w:pos="1540"/>
          <w:tab w:val="left" w:pos="1541"/>
        </w:tabs>
        <w:ind w:right="720"/>
        <w:jc w:val="both"/>
        <w:rPr>
          <w:sz w:val="24"/>
        </w:rPr>
      </w:pPr>
    </w:p>
    <w:p w14:paraId="5C1DB5F2" w14:textId="24C6E19F"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At that time, a bankruptcy trustee was appointed by the bankruptcy court and the bankruptcy trustee filed a motion for binding mediation that was granted. </w:t>
      </w:r>
    </w:p>
    <w:p w14:paraId="5A999851" w14:textId="77777777" w:rsidR="000D6132" w:rsidRDefault="000D6132" w:rsidP="006F1EE9">
      <w:pPr>
        <w:pStyle w:val="BodyText"/>
        <w:ind w:left="1440" w:right="720" w:hanging="720"/>
        <w:jc w:val="both"/>
        <w:rPr>
          <w:b/>
          <w:sz w:val="22"/>
        </w:rPr>
      </w:pPr>
    </w:p>
    <w:p w14:paraId="51754CCB" w14:textId="77777777" w:rsidR="000D6132" w:rsidRDefault="00E60B29" w:rsidP="006F1EE9">
      <w:pPr>
        <w:pStyle w:val="ListParagraph"/>
        <w:numPr>
          <w:ilvl w:val="0"/>
          <w:numId w:val="1"/>
        </w:numPr>
        <w:tabs>
          <w:tab w:val="left" w:pos="1541"/>
        </w:tabs>
        <w:spacing w:before="0"/>
        <w:ind w:left="1440" w:right="720"/>
        <w:jc w:val="both"/>
        <w:rPr>
          <w:sz w:val="24"/>
        </w:rPr>
      </w:pPr>
      <w:r>
        <w:rPr>
          <w:sz w:val="24"/>
        </w:rPr>
        <w:t>Identify the date on which you provided any settlement authority to Hans Mast or the Popovich firm, and the amount of any specific settlement authority to make any settlement demand upon the defendants in the underlying</w:t>
      </w:r>
      <w:r>
        <w:rPr>
          <w:spacing w:val="-3"/>
          <w:sz w:val="24"/>
        </w:rPr>
        <w:t xml:space="preserve"> </w:t>
      </w:r>
      <w:r>
        <w:rPr>
          <w:sz w:val="24"/>
        </w:rPr>
        <w:t>case.</w:t>
      </w:r>
    </w:p>
    <w:p w14:paraId="1C0FDAC5" w14:textId="77777777" w:rsidR="000D6132" w:rsidRDefault="000D6132" w:rsidP="006F1EE9">
      <w:pPr>
        <w:pStyle w:val="BodyText"/>
        <w:ind w:left="1440" w:right="720" w:hanging="720"/>
        <w:jc w:val="both"/>
      </w:pPr>
    </w:p>
    <w:p w14:paraId="274874EF" w14:textId="55910473" w:rsidR="00561A8B" w:rsidRDefault="00561A8B" w:rsidP="00561A8B">
      <w:pPr>
        <w:tabs>
          <w:tab w:val="left" w:pos="1540"/>
          <w:tab w:val="left" w:pos="1541"/>
        </w:tabs>
        <w:spacing w:line="480" w:lineRule="auto"/>
        <w:ind w:firstLine="720"/>
        <w:jc w:val="both"/>
        <w:rPr>
          <w:sz w:val="24"/>
        </w:rPr>
      </w:pPr>
      <w:r>
        <w:rPr>
          <w:b/>
          <w:sz w:val="24"/>
        </w:rPr>
        <w:lastRenderedPageBreak/>
        <w:t>ANSWER:</w:t>
      </w:r>
      <w:r>
        <w:rPr>
          <w:sz w:val="24"/>
        </w:rPr>
        <w:tab/>
      </w:r>
      <w:r w:rsidR="00C3517D">
        <w:rPr>
          <w:sz w:val="24"/>
        </w:rPr>
        <w:t xml:space="preserve">Specific settlement authority was never given.  On November 4, 2013, Mast was granted authority to investigate a settlement, but a specific dollar amount was never provided. On or around January 29, 2014, Mast encouraged Dulberg to settle with the McGuire’s and Dulberg reluctantly agreed. </w:t>
      </w:r>
    </w:p>
    <w:p w14:paraId="1FA24595" w14:textId="77777777" w:rsidR="000D6132" w:rsidRDefault="000D6132" w:rsidP="006F1EE9">
      <w:pPr>
        <w:pStyle w:val="BodyText"/>
        <w:ind w:left="1440" w:right="720" w:hanging="720"/>
        <w:jc w:val="both"/>
        <w:rPr>
          <w:b/>
        </w:rPr>
      </w:pPr>
    </w:p>
    <w:p w14:paraId="2F542C63" w14:textId="77777777" w:rsidR="000D6132" w:rsidRDefault="00E60B29" w:rsidP="006F1EE9">
      <w:pPr>
        <w:pStyle w:val="ListParagraph"/>
        <w:numPr>
          <w:ilvl w:val="0"/>
          <w:numId w:val="1"/>
        </w:numPr>
        <w:tabs>
          <w:tab w:val="left" w:pos="1541"/>
        </w:tabs>
        <w:spacing w:before="0"/>
        <w:ind w:left="1440" w:right="720"/>
        <w:jc w:val="both"/>
        <w:rPr>
          <w:sz w:val="24"/>
        </w:rPr>
      </w:pPr>
      <w:r>
        <w:rPr>
          <w:sz w:val="24"/>
        </w:rPr>
        <w:t>Identify and describe the date on which you received a copy of the settlement agreement from Mast in the underlying case, the date on which you executed the settlement agreement and the date on which you mailed the executed settlement agreement to</w:t>
      </w:r>
      <w:r>
        <w:rPr>
          <w:spacing w:val="-6"/>
          <w:sz w:val="24"/>
        </w:rPr>
        <w:t xml:space="preserve"> </w:t>
      </w:r>
      <w:r>
        <w:rPr>
          <w:sz w:val="24"/>
        </w:rPr>
        <w:t>Mast.</w:t>
      </w:r>
    </w:p>
    <w:p w14:paraId="4B37A1D7" w14:textId="77777777" w:rsidR="000D6132" w:rsidRDefault="000D6132" w:rsidP="006F1EE9">
      <w:pPr>
        <w:pStyle w:val="BodyText"/>
        <w:ind w:left="1440" w:right="720" w:hanging="720"/>
        <w:jc w:val="both"/>
        <w:rPr>
          <w:sz w:val="26"/>
        </w:rPr>
      </w:pPr>
    </w:p>
    <w:p w14:paraId="304880B6" w14:textId="3BCB666F"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January 29, 2014, received, signed and mailed back to Mast. </w:t>
      </w:r>
    </w:p>
    <w:p w14:paraId="38185AD2" w14:textId="77777777" w:rsidR="000D6132" w:rsidRDefault="000D6132" w:rsidP="006F1EE9">
      <w:pPr>
        <w:pStyle w:val="BodyText"/>
        <w:ind w:left="1440" w:right="720" w:hanging="720"/>
        <w:jc w:val="both"/>
        <w:rPr>
          <w:b/>
        </w:rPr>
      </w:pPr>
    </w:p>
    <w:p w14:paraId="19610089" w14:textId="77777777" w:rsidR="00B726BA" w:rsidRDefault="00B726BA" w:rsidP="00B726BA">
      <w:pPr>
        <w:pStyle w:val="ListParagraph"/>
        <w:numPr>
          <w:ilvl w:val="0"/>
          <w:numId w:val="1"/>
        </w:numPr>
        <w:tabs>
          <w:tab w:val="left" w:pos="1541"/>
        </w:tabs>
        <w:spacing w:before="0"/>
        <w:ind w:left="1440" w:right="720"/>
        <w:jc w:val="both"/>
        <w:rPr>
          <w:sz w:val="24"/>
        </w:rPr>
      </w:pPr>
      <w:r>
        <w:rPr>
          <w:sz w:val="24"/>
        </w:rPr>
        <w:t>Identify and describe the false and misleading information Mast and Popovich provided to you, and explain how you realized for the first time in December of 2016 that the information was false and misleading and the dismissal of the McGuires was a serious and substantial mistake, as alleged in paragraph 56 of your second amended complaint.</w:t>
      </w:r>
    </w:p>
    <w:p w14:paraId="395E3DDE" w14:textId="77777777" w:rsidR="00B726BA" w:rsidRDefault="00B726BA" w:rsidP="00B726BA">
      <w:pPr>
        <w:tabs>
          <w:tab w:val="left" w:pos="1541"/>
        </w:tabs>
        <w:ind w:right="720"/>
        <w:jc w:val="both"/>
        <w:rPr>
          <w:sz w:val="24"/>
        </w:rPr>
      </w:pPr>
    </w:p>
    <w:p w14:paraId="18E7B3BF" w14:textId="1B1F93FA" w:rsidR="00C3517D" w:rsidRDefault="00B726BA" w:rsidP="00B726BA">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Mast advised Dulberg that Illinois law does not permit a recovery against the McGuires in the circumstances of Dulberg’s case and that he would not receive any recovery from the McGuires.  Mast advised Dulberg that the judge would likely rule in favor of the McGuires on a motion for summary judgment. </w:t>
      </w:r>
    </w:p>
    <w:p w14:paraId="56EB17ED" w14:textId="6FF4CADC" w:rsidR="00B726BA" w:rsidRPr="00C3517D" w:rsidRDefault="00C3517D" w:rsidP="00C3517D">
      <w:pPr>
        <w:tabs>
          <w:tab w:val="left" w:pos="1541"/>
        </w:tabs>
        <w:spacing w:line="480" w:lineRule="auto"/>
        <w:ind w:firstLine="720"/>
        <w:jc w:val="both"/>
        <w:rPr>
          <w:sz w:val="24"/>
        </w:rPr>
      </w:pPr>
      <w:r>
        <w:rPr>
          <w:sz w:val="24"/>
        </w:rPr>
        <w:t xml:space="preserve">Mast further advised that Dulberg would retain his claim against </w:t>
      </w:r>
      <w:r w:rsidR="00606CD1">
        <w:rPr>
          <w:sz w:val="24"/>
        </w:rPr>
        <w:t>Gagnon</w:t>
      </w:r>
      <w:r>
        <w:rPr>
          <w:sz w:val="24"/>
        </w:rPr>
        <w:t xml:space="preserve"> and be able to seek and receive a full recovery from Gagnon.   </w:t>
      </w:r>
    </w:p>
    <w:p w14:paraId="1401B0B3" w14:textId="77777777" w:rsidR="00B726BA" w:rsidRDefault="00B726BA" w:rsidP="00B726BA">
      <w:pPr>
        <w:pStyle w:val="ListParagraph"/>
        <w:tabs>
          <w:tab w:val="left" w:pos="1541"/>
        </w:tabs>
        <w:spacing w:before="0"/>
        <w:ind w:left="1440" w:right="720" w:firstLine="0"/>
        <w:rPr>
          <w:sz w:val="24"/>
        </w:rPr>
      </w:pPr>
    </w:p>
    <w:p w14:paraId="1FE46F16" w14:textId="77777777" w:rsidR="000D6132" w:rsidRPr="00561A8B" w:rsidRDefault="00E60B29" w:rsidP="006F1EE9">
      <w:pPr>
        <w:pStyle w:val="ListParagraph"/>
        <w:numPr>
          <w:ilvl w:val="0"/>
          <w:numId w:val="1"/>
        </w:numPr>
        <w:tabs>
          <w:tab w:val="left" w:pos="1541"/>
        </w:tabs>
        <w:spacing w:before="0"/>
        <w:ind w:left="1440" w:right="720"/>
        <w:jc w:val="both"/>
        <w:rPr>
          <w:sz w:val="24"/>
        </w:rPr>
      </w:pPr>
      <w:r>
        <w:rPr>
          <w:sz w:val="24"/>
        </w:rPr>
        <w:t>Identify and describe the expert opinions provided to you in December 2016 as alleged in paragraph 57 of your second amended complaint, including the identity of the expert, the</w:t>
      </w:r>
      <w:r>
        <w:rPr>
          <w:spacing w:val="7"/>
          <w:sz w:val="24"/>
        </w:rPr>
        <w:t xml:space="preserve"> </w:t>
      </w:r>
      <w:r>
        <w:rPr>
          <w:sz w:val="24"/>
        </w:rPr>
        <w:t>opinions,</w:t>
      </w:r>
      <w:r>
        <w:rPr>
          <w:spacing w:val="9"/>
          <w:sz w:val="24"/>
        </w:rPr>
        <w:t xml:space="preserve"> </w:t>
      </w:r>
      <w:r>
        <w:rPr>
          <w:sz w:val="24"/>
        </w:rPr>
        <w:t>and</w:t>
      </w:r>
      <w:r>
        <w:rPr>
          <w:spacing w:val="11"/>
          <w:sz w:val="24"/>
        </w:rPr>
        <w:t xml:space="preserve"> </w:t>
      </w:r>
      <w:r>
        <w:rPr>
          <w:sz w:val="24"/>
        </w:rPr>
        <w:t>any</w:t>
      </w:r>
      <w:r>
        <w:rPr>
          <w:spacing w:val="3"/>
          <w:sz w:val="24"/>
        </w:rPr>
        <w:t xml:space="preserve"> </w:t>
      </w:r>
      <w:r>
        <w:rPr>
          <w:sz w:val="24"/>
        </w:rPr>
        <w:t>other</w:t>
      </w:r>
      <w:r>
        <w:rPr>
          <w:spacing w:val="8"/>
          <w:sz w:val="24"/>
        </w:rPr>
        <w:t xml:space="preserve"> </w:t>
      </w:r>
      <w:r>
        <w:rPr>
          <w:sz w:val="24"/>
        </w:rPr>
        <w:t>information</w:t>
      </w:r>
      <w:r>
        <w:rPr>
          <w:spacing w:val="9"/>
          <w:sz w:val="24"/>
        </w:rPr>
        <w:t xml:space="preserve"> </w:t>
      </w:r>
      <w:r>
        <w:rPr>
          <w:sz w:val="24"/>
        </w:rPr>
        <w:t>provided</w:t>
      </w:r>
      <w:r>
        <w:rPr>
          <w:spacing w:val="10"/>
          <w:sz w:val="24"/>
        </w:rPr>
        <w:t xml:space="preserve"> </w:t>
      </w:r>
      <w:r>
        <w:rPr>
          <w:sz w:val="24"/>
        </w:rPr>
        <w:t>by</w:t>
      </w:r>
      <w:r>
        <w:rPr>
          <w:spacing w:val="6"/>
          <w:sz w:val="24"/>
        </w:rPr>
        <w:t xml:space="preserve"> </w:t>
      </w:r>
      <w:r>
        <w:rPr>
          <w:sz w:val="24"/>
        </w:rPr>
        <w:t>the</w:t>
      </w:r>
      <w:r>
        <w:rPr>
          <w:spacing w:val="11"/>
          <w:sz w:val="24"/>
        </w:rPr>
        <w:t xml:space="preserve"> </w:t>
      </w:r>
      <w:r>
        <w:rPr>
          <w:sz w:val="24"/>
        </w:rPr>
        <w:t>expert</w:t>
      </w:r>
      <w:r>
        <w:rPr>
          <w:spacing w:val="8"/>
          <w:sz w:val="24"/>
        </w:rPr>
        <w:t xml:space="preserve"> </w:t>
      </w:r>
      <w:r>
        <w:rPr>
          <w:sz w:val="24"/>
        </w:rPr>
        <w:t>which</w:t>
      </w:r>
      <w:r>
        <w:rPr>
          <w:spacing w:val="11"/>
          <w:sz w:val="24"/>
        </w:rPr>
        <w:t xml:space="preserve"> </w:t>
      </w:r>
      <w:r>
        <w:rPr>
          <w:sz w:val="24"/>
        </w:rPr>
        <w:t>caused</w:t>
      </w:r>
      <w:r>
        <w:rPr>
          <w:spacing w:val="14"/>
          <w:sz w:val="24"/>
        </w:rPr>
        <w:t xml:space="preserve"> </w:t>
      </w:r>
      <w:r>
        <w:rPr>
          <w:sz w:val="24"/>
        </w:rPr>
        <w:t>you</w:t>
      </w:r>
      <w:r>
        <w:rPr>
          <w:spacing w:val="9"/>
          <w:sz w:val="24"/>
        </w:rPr>
        <w:t xml:space="preserve"> </w:t>
      </w:r>
      <w:r>
        <w:rPr>
          <w:sz w:val="24"/>
        </w:rPr>
        <w:t>to</w:t>
      </w:r>
      <w:r>
        <w:rPr>
          <w:spacing w:val="8"/>
          <w:sz w:val="24"/>
        </w:rPr>
        <w:t xml:space="preserve"> </w:t>
      </w:r>
      <w:r>
        <w:rPr>
          <w:sz w:val="24"/>
        </w:rPr>
        <w:t>learn</w:t>
      </w:r>
      <w:r>
        <w:rPr>
          <w:spacing w:val="10"/>
          <w:sz w:val="24"/>
        </w:rPr>
        <w:t xml:space="preserve"> </w:t>
      </w:r>
      <w:r>
        <w:rPr>
          <w:sz w:val="24"/>
        </w:rPr>
        <w:t>in</w:t>
      </w:r>
      <w:r>
        <w:rPr>
          <w:spacing w:val="9"/>
          <w:sz w:val="24"/>
        </w:rPr>
        <w:t xml:space="preserve"> </w:t>
      </w:r>
      <w:r>
        <w:rPr>
          <w:sz w:val="24"/>
        </w:rPr>
        <w:t>the</w:t>
      </w:r>
      <w:r w:rsidR="00561A8B">
        <w:rPr>
          <w:sz w:val="24"/>
        </w:rPr>
        <w:t xml:space="preserve"> </w:t>
      </w:r>
      <w:r>
        <w:t>summer of 2016 and become reasonably aware that Mast and Popovich did not properly represent you.</w:t>
      </w:r>
    </w:p>
    <w:p w14:paraId="19867157" w14:textId="77777777" w:rsidR="00561A8B" w:rsidRDefault="00561A8B" w:rsidP="00561A8B">
      <w:pPr>
        <w:tabs>
          <w:tab w:val="left" w:pos="1541"/>
        </w:tabs>
        <w:ind w:right="720"/>
        <w:jc w:val="both"/>
        <w:rPr>
          <w:sz w:val="24"/>
        </w:rPr>
      </w:pPr>
    </w:p>
    <w:p w14:paraId="55B6E1FB" w14:textId="77777777"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p>
    <w:p w14:paraId="6408500B" w14:textId="73918120" w:rsidR="00561A8B" w:rsidRDefault="00C3517D" w:rsidP="00561A8B">
      <w:pPr>
        <w:tabs>
          <w:tab w:val="left" w:pos="1540"/>
          <w:tab w:val="left" w:pos="1541"/>
        </w:tabs>
        <w:spacing w:line="480" w:lineRule="auto"/>
        <w:ind w:firstLine="720"/>
        <w:jc w:val="both"/>
        <w:rPr>
          <w:sz w:val="24"/>
        </w:rPr>
      </w:pPr>
      <w:r>
        <w:rPr>
          <w:sz w:val="24"/>
        </w:rPr>
        <w:t xml:space="preserve">Dr. Landford is a chain saw expert who was retained by Dulberg.  See documents produced. </w:t>
      </w:r>
    </w:p>
    <w:p w14:paraId="3013ABD3" w14:textId="46E02997" w:rsidR="00C3517D" w:rsidRDefault="00C3517D" w:rsidP="00C3517D">
      <w:pPr>
        <w:tabs>
          <w:tab w:val="left" w:pos="1540"/>
          <w:tab w:val="left" w:pos="1541"/>
        </w:tabs>
        <w:spacing w:line="480" w:lineRule="auto"/>
        <w:jc w:val="both"/>
        <w:rPr>
          <w:sz w:val="24"/>
        </w:rPr>
      </w:pPr>
    </w:p>
    <w:p w14:paraId="2DF3AB7C" w14:textId="77777777" w:rsidR="00561A8B" w:rsidRPr="00561A8B" w:rsidRDefault="00561A8B" w:rsidP="00561A8B">
      <w:pPr>
        <w:tabs>
          <w:tab w:val="left" w:pos="1541"/>
        </w:tabs>
        <w:ind w:right="720"/>
        <w:jc w:val="both"/>
        <w:rPr>
          <w:sz w:val="24"/>
        </w:rPr>
      </w:pPr>
    </w:p>
    <w:p w14:paraId="780686B1" w14:textId="77777777" w:rsidR="000D6132" w:rsidRDefault="0010030B">
      <w:pPr>
        <w:pStyle w:val="BodyText"/>
      </w:pPr>
      <w:r>
        <w:tab/>
      </w:r>
      <w:r>
        <w:tab/>
      </w:r>
      <w:r>
        <w:tab/>
      </w:r>
      <w:r>
        <w:tab/>
      </w:r>
      <w:r>
        <w:tab/>
      </w:r>
      <w:r>
        <w:tab/>
      </w:r>
      <w:r>
        <w:tab/>
      </w:r>
    </w:p>
    <w:p w14:paraId="2D6A1B8E" w14:textId="77777777" w:rsidR="000D6132" w:rsidRDefault="0010030B">
      <w:pPr>
        <w:pStyle w:val="BodyText"/>
        <w:ind w:left="4241"/>
      </w:pPr>
      <w:r>
        <w:tab/>
      </w:r>
      <w:r>
        <w:tab/>
      </w:r>
      <w:r>
        <w:tab/>
      </w:r>
      <w:r w:rsidR="00E60B29">
        <w:t>Respectfully submitted,</w:t>
      </w:r>
    </w:p>
    <w:p w14:paraId="5AAFD5C0" w14:textId="77777777" w:rsidR="0010030B" w:rsidRDefault="0010030B" w:rsidP="0010030B">
      <w:pPr>
        <w:pStyle w:val="Heading1"/>
        <w:ind w:left="0"/>
        <w:jc w:val="both"/>
        <w:rPr>
          <w:b w:val="0"/>
          <w:u w:val="none"/>
        </w:rPr>
      </w:pPr>
    </w:p>
    <w:p w14:paraId="26A80550" w14:textId="77777777" w:rsidR="0010030B" w:rsidRDefault="0010030B" w:rsidP="0010030B">
      <w:pPr>
        <w:pStyle w:val="Heading1"/>
        <w:ind w:left="0"/>
        <w:jc w:val="both"/>
        <w:rPr>
          <w:b w:val="0"/>
          <w:u w:val="none"/>
        </w:rPr>
      </w:pPr>
      <w:r>
        <w:rPr>
          <w:b w:val="0"/>
          <w:u w:val="none"/>
        </w:rPr>
        <w:tab/>
      </w:r>
      <w:r>
        <w:rPr>
          <w:b w:val="0"/>
          <w:u w:val="none"/>
        </w:rPr>
        <w:tab/>
      </w:r>
      <w:r>
        <w:rPr>
          <w:b w:val="0"/>
          <w:u w:val="none"/>
        </w:rPr>
        <w:tab/>
      </w:r>
    </w:p>
    <w:p w14:paraId="16E08A62" w14:textId="77777777" w:rsidR="0010030B" w:rsidRDefault="0010030B" w:rsidP="0010030B">
      <w:pPr>
        <w:pStyle w:val="Heading1"/>
        <w:ind w:left="0"/>
        <w:jc w:val="both"/>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rPr>
        <w:t xml:space="preserve">  /s/  Julia C. Williams            </w:t>
      </w:r>
      <w:r>
        <w:rPr>
          <w:b w:val="0"/>
        </w:rPr>
        <w:tab/>
      </w:r>
      <w:r>
        <w:rPr>
          <w:b w:val="0"/>
        </w:rPr>
        <w:tab/>
      </w:r>
    </w:p>
    <w:p w14:paraId="3F298D8B" w14:textId="77777777" w:rsidR="0010030B" w:rsidRDefault="00B726BA" w:rsidP="0010030B">
      <w:pPr>
        <w:pStyle w:val="Heading1"/>
        <w:ind w:left="0"/>
        <w:jc w:val="both"/>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t>Julia C. Williams</w:t>
      </w:r>
    </w:p>
    <w:p w14:paraId="3827F353" w14:textId="77777777" w:rsidR="00B726BA" w:rsidRDefault="00B726BA" w:rsidP="0010030B">
      <w:pPr>
        <w:pStyle w:val="Heading1"/>
        <w:ind w:left="0"/>
        <w:jc w:val="both"/>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t>One of Plaintiff’s Attorneys</w:t>
      </w:r>
    </w:p>
    <w:p w14:paraId="6FAE8B38" w14:textId="77777777" w:rsidR="0010030B" w:rsidRDefault="0010030B" w:rsidP="0010030B">
      <w:pPr>
        <w:pStyle w:val="Heading1"/>
        <w:ind w:left="0"/>
        <w:jc w:val="both"/>
        <w:rPr>
          <w:b w:val="0"/>
          <w:u w:val="none"/>
        </w:rPr>
      </w:pPr>
    </w:p>
    <w:p w14:paraId="161FDBE8" w14:textId="77777777" w:rsidR="0010030B" w:rsidRDefault="0010030B" w:rsidP="0010030B">
      <w:pPr>
        <w:pStyle w:val="Heading1"/>
        <w:ind w:left="0"/>
        <w:jc w:val="both"/>
        <w:rPr>
          <w:b w:val="0"/>
          <w:u w:val="none"/>
        </w:rPr>
      </w:pPr>
    </w:p>
    <w:p w14:paraId="5F4410CC" w14:textId="77777777" w:rsidR="0010030B" w:rsidRDefault="0010030B" w:rsidP="0010030B">
      <w:pPr>
        <w:pStyle w:val="Heading1"/>
        <w:ind w:left="0"/>
        <w:jc w:val="both"/>
        <w:rPr>
          <w:b w:val="0"/>
          <w:u w:val="none"/>
        </w:rPr>
      </w:pPr>
      <w:r>
        <w:rPr>
          <w:b w:val="0"/>
          <w:u w:val="none"/>
        </w:rPr>
        <w:t>Edward X. Clinton, Jr.</w:t>
      </w:r>
    </w:p>
    <w:p w14:paraId="514540D1" w14:textId="77777777" w:rsidR="0010030B" w:rsidRDefault="0010030B" w:rsidP="0010030B">
      <w:pPr>
        <w:pStyle w:val="Heading1"/>
        <w:ind w:left="0"/>
        <w:jc w:val="both"/>
        <w:rPr>
          <w:b w:val="0"/>
          <w:u w:val="none"/>
        </w:rPr>
      </w:pPr>
      <w:r>
        <w:rPr>
          <w:b w:val="0"/>
          <w:u w:val="none"/>
        </w:rPr>
        <w:t>Julia C. Williams</w:t>
      </w:r>
    </w:p>
    <w:p w14:paraId="68D4828A" w14:textId="77777777" w:rsidR="0010030B" w:rsidRDefault="0010030B" w:rsidP="0010030B">
      <w:pPr>
        <w:pStyle w:val="Heading1"/>
        <w:ind w:left="0"/>
        <w:jc w:val="both"/>
        <w:rPr>
          <w:b w:val="0"/>
          <w:u w:val="none"/>
        </w:rPr>
      </w:pPr>
      <w:r>
        <w:rPr>
          <w:b w:val="0"/>
          <w:u w:val="none"/>
        </w:rPr>
        <w:t>The Clinton Law Firm, LLC</w:t>
      </w:r>
    </w:p>
    <w:p w14:paraId="3BA0E88F" w14:textId="77777777" w:rsidR="0010030B" w:rsidRDefault="0010030B" w:rsidP="0010030B">
      <w:pPr>
        <w:pStyle w:val="Heading1"/>
        <w:ind w:left="0"/>
        <w:jc w:val="both"/>
        <w:rPr>
          <w:b w:val="0"/>
          <w:u w:val="none"/>
        </w:rPr>
      </w:pPr>
      <w:r>
        <w:rPr>
          <w:b w:val="0"/>
          <w:u w:val="none"/>
        </w:rPr>
        <w:t>111 W Washington Street</w:t>
      </w:r>
    </w:p>
    <w:p w14:paraId="27069C87" w14:textId="77777777" w:rsidR="0010030B" w:rsidRDefault="0010030B" w:rsidP="0010030B">
      <w:pPr>
        <w:pStyle w:val="Heading1"/>
        <w:ind w:left="0"/>
        <w:jc w:val="both"/>
        <w:rPr>
          <w:b w:val="0"/>
          <w:u w:val="none"/>
        </w:rPr>
      </w:pPr>
      <w:r>
        <w:rPr>
          <w:b w:val="0"/>
          <w:u w:val="none"/>
        </w:rPr>
        <w:t>Suite 1437</w:t>
      </w:r>
    </w:p>
    <w:p w14:paraId="43AFB412" w14:textId="77777777" w:rsidR="0010030B" w:rsidRDefault="0010030B" w:rsidP="0010030B">
      <w:pPr>
        <w:pStyle w:val="Heading1"/>
        <w:ind w:left="0"/>
        <w:jc w:val="both"/>
        <w:rPr>
          <w:b w:val="0"/>
          <w:u w:val="none"/>
        </w:rPr>
      </w:pPr>
      <w:r>
        <w:rPr>
          <w:b w:val="0"/>
          <w:u w:val="none"/>
        </w:rPr>
        <w:t>Chicago, IL 60602</w:t>
      </w:r>
    </w:p>
    <w:p w14:paraId="469BE5E3" w14:textId="77777777" w:rsidR="0010030B" w:rsidRDefault="0010030B" w:rsidP="0010030B">
      <w:pPr>
        <w:pStyle w:val="Heading1"/>
        <w:ind w:left="0"/>
        <w:jc w:val="both"/>
        <w:rPr>
          <w:b w:val="0"/>
          <w:u w:val="none"/>
        </w:rPr>
      </w:pPr>
      <w:r>
        <w:rPr>
          <w:b w:val="0"/>
          <w:u w:val="none"/>
        </w:rPr>
        <w:t>Attorneys for Plaintiff</w:t>
      </w:r>
      <w:r w:rsidR="00B726BA">
        <w:rPr>
          <w:b w:val="0"/>
          <w:u w:val="none"/>
        </w:rPr>
        <w:t>, Atty No. 35893</w:t>
      </w:r>
    </w:p>
    <w:p w14:paraId="65CF1D04" w14:textId="77777777" w:rsidR="0010030B" w:rsidRDefault="0010030B" w:rsidP="0010030B">
      <w:pPr>
        <w:pStyle w:val="Heading1"/>
        <w:ind w:left="0"/>
        <w:jc w:val="both"/>
        <w:rPr>
          <w:b w:val="0"/>
          <w:u w:val="none"/>
        </w:rPr>
      </w:pPr>
      <w:r>
        <w:rPr>
          <w:b w:val="0"/>
          <w:u w:val="none"/>
        </w:rPr>
        <w:t>312</w:t>
      </w:r>
      <w:r w:rsidR="008F3F9F">
        <w:rPr>
          <w:b w:val="0"/>
          <w:u w:val="none"/>
        </w:rPr>
        <w:t>.</w:t>
      </w:r>
      <w:r>
        <w:rPr>
          <w:b w:val="0"/>
          <w:u w:val="none"/>
        </w:rPr>
        <w:t>357.1515</w:t>
      </w:r>
    </w:p>
    <w:p w14:paraId="5598FD57" w14:textId="77777777" w:rsidR="0010030B" w:rsidRDefault="003B31EC" w:rsidP="0010030B">
      <w:pPr>
        <w:pStyle w:val="Heading1"/>
        <w:ind w:left="0"/>
        <w:jc w:val="both"/>
        <w:rPr>
          <w:b w:val="0"/>
          <w:u w:val="none"/>
        </w:rPr>
      </w:pPr>
      <w:hyperlink r:id="rId7" w:history="1">
        <w:r w:rsidR="0010030B" w:rsidRPr="000E28C2">
          <w:rPr>
            <w:rStyle w:val="Hyperlink"/>
            <w:b w:val="0"/>
          </w:rPr>
          <w:t>ed@clintonlaw.net</w:t>
        </w:r>
      </w:hyperlink>
    </w:p>
    <w:p w14:paraId="693BD91B" w14:textId="77777777" w:rsidR="00561A8B" w:rsidRDefault="003B31EC" w:rsidP="0010030B">
      <w:pPr>
        <w:pStyle w:val="Heading1"/>
        <w:ind w:left="0"/>
        <w:jc w:val="both"/>
      </w:pPr>
      <w:hyperlink r:id="rId8" w:history="1">
        <w:r w:rsidR="0010030B" w:rsidRPr="000E28C2">
          <w:rPr>
            <w:rStyle w:val="Hyperlink"/>
            <w:b w:val="0"/>
          </w:rPr>
          <w:t>juliawilliams@clintonlaw.net</w:t>
        </w:r>
      </w:hyperlink>
    </w:p>
    <w:p w14:paraId="3804CD3B" w14:textId="77777777" w:rsidR="00561A8B" w:rsidRDefault="00561A8B">
      <w:pPr>
        <w:pStyle w:val="BodyText"/>
        <w:ind w:left="4241"/>
      </w:pPr>
    </w:p>
    <w:sectPr w:rsidR="00561A8B" w:rsidSect="000E5984">
      <w:footerReference w:type="default" r:id="rId9"/>
      <w:pgSz w:w="12240" w:h="15840"/>
      <w:pgMar w:top="1440" w:right="1440" w:bottom="1440" w:left="1440" w:header="0" w:footer="9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10905" w14:textId="77777777" w:rsidR="003B31EC" w:rsidRDefault="003B31EC">
      <w:r>
        <w:separator/>
      </w:r>
    </w:p>
  </w:endnote>
  <w:endnote w:type="continuationSeparator" w:id="0">
    <w:p w14:paraId="28129D76" w14:textId="77777777" w:rsidR="003B31EC" w:rsidRDefault="003B3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9831218"/>
      <w:docPartObj>
        <w:docPartGallery w:val="Page Numbers (Bottom of Page)"/>
        <w:docPartUnique/>
      </w:docPartObj>
    </w:sdtPr>
    <w:sdtEndPr>
      <w:rPr>
        <w:noProof/>
      </w:rPr>
    </w:sdtEndPr>
    <w:sdtContent>
      <w:p w14:paraId="1E6CF17A" w14:textId="77777777" w:rsidR="0010030B" w:rsidRDefault="0010030B">
        <w:pPr>
          <w:pStyle w:val="Footer"/>
          <w:jc w:val="center"/>
        </w:pPr>
        <w:r>
          <w:fldChar w:fldCharType="begin"/>
        </w:r>
        <w:r>
          <w:instrText xml:space="preserve"> PAGE   \* MERGEFORMAT </w:instrText>
        </w:r>
        <w:r>
          <w:fldChar w:fldCharType="separate"/>
        </w:r>
        <w:r w:rsidR="00B14617">
          <w:rPr>
            <w:noProof/>
          </w:rPr>
          <w:t>8</w:t>
        </w:r>
        <w:r>
          <w:rPr>
            <w:noProof/>
          </w:rPr>
          <w:fldChar w:fldCharType="end"/>
        </w:r>
      </w:p>
    </w:sdtContent>
  </w:sdt>
  <w:p w14:paraId="5478A6FE" w14:textId="77777777" w:rsidR="0010030B" w:rsidRDefault="00100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3AB69" w14:textId="77777777" w:rsidR="003B31EC" w:rsidRDefault="003B31EC">
      <w:r>
        <w:separator/>
      </w:r>
    </w:p>
  </w:footnote>
  <w:footnote w:type="continuationSeparator" w:id="0">
    <w:p w14:paraId="5B7861F0" w14:textId="77777777" w:rsidR="003B31EC" w:rsidRDefault="003B31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727A5"/>
    <w:multiLevelType w:val="hybridMultilevel"/>
    <w:tmpl w:val="5E74F262"/>
    <w:lvl w:ilvl="0" w:tplc="CB9E04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8038D7"/>
    <w:multiLevelType w:val="hybridMultilevel"/>
    <w:tmpl w:val="38F6B5D4"/>
    <w:lvl w:ilvl="0" w:tplc="5CFCA8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37630B"/>
    <w:multiLevelType w:val="hybridMultilevel"/>
    <w:tmpl w:val="C62C2C8E"/>
    <w:lvl w:ilvl="0" w:tplc="7792AD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7E08AD"/>
    <w:multiLevelType w:val="hybridMultilevel"/>
    <w:tmpl w:val="9176C982"/>
    <w:lvl w:ilvl="0" w:tplc="4050D032">
      <w:start w:val="1"/>
      <w:numFmt w:val="decimal"/>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4" w15:restartNumberingAfterBreak="0">
    <w:nsid w:val="2F0D4ED2"/>
    <w:multiLevelType w:val="hybridMultilevel"/>
    <w:tmpl w:val="477E0592"/>
    <w:lvl w:ilvl="0" w:tplc="2B4C4896">
      <w:start w:val="1"/>
      <w:numFmt w:val="decimal"/>
      <w:lvlText w:val="%1."/>
      <w:lvlJc w:val="left"/>
      <w:pPr>
        <w:ind w:left="100" w:hanging="720"/>
        <w:jc w:val="left"/>
      </w:pPr>
      <w:rPr>
        <w:rFonts w:ascii="Times New Roman" w:eastAsia="Times New Roman" w:hAnsi="Times New Roman" w:cs="Times New Roman" w:hint="default"/>
        <w:spacing w:val="-20"/>
        <w:w w:val="99"/>
        <w:sz w:val="24"/>
        <w:szCs w:val="24"/>
        <w:lang w:val="en-US" w:eastAsia="en-US" w:bidi="en-US"/>
      </w:rPr>
    </w:lvl>
    <w:lvl w:ilvl="1" w:tplc="FD0684AE">
      <w:start w:val="1"/>
      <w:numFmt w:val="lowerLetter"/>
      <w:lvlText w:val="(%2)"/>
      <w:lvlJc w:val="left"/>
      <w:pPr>
        <w:ind w:left="2260" w:hanging="720"/>
        <w:jc w:val="left"/>
      </w:pPr>
      <w:rPr>
        <w:rFonts w:ascii="Times New Roman" w:eastAsia="Times New Roman" w:hAnsi="Times New Roman" w:cs="Times New Roman" w:hint="default"/>
        <w:spacing w:val="-5"/>
        <w:w w:val="99"/>
        <w:sz w:val="24"/>
        <w:szCs w:val="24"/>
        <w:lang w:val="en-US" w:eastAsia="en-US" w:bidi="en-US"/>
      </w:rPr>
    </w:lvl>
    <w:lvl w:ilvl="2" w:tplc="718A1828">
      <w:numFmt w:val="bullet"/>
      <w:lvlText w:val="•"/>
      <w:lvlJc w:val="left"/>
      <w:pPr>
        <w:ind w:left="3073" w:hanging="720"/>
      </w:pPr>
      <w:rPr>
        <w:rFonts w:hint="default"/>
        <w:lang w:val="en-US" w:eastAsia="en-US" w:bidi="en-US"/>
      </w:rPr>
    </w:lvl>
    <w:lvl w:ilvl="3" w:tplc="0FD0FDEA">
      <w:numFmt w:val="bullet"/>
      <w:lvlText w:val="•"/>
      <w:lvlJc w:val="left"/>
      <w:pPr>
        <w:ind w:left="3886" w:hanging="720"/>
      </w:pPr>
      <w:rPr>
        <w:rFonts w:hint="default"/>
        <w:lang w:val="en-US" w:eastAsia="en-US" w:bidi="en-US"/>
      </w:rPr>
    </w:lvl>
    <w:lvl w:ilvl="4" w:tplc="92241A58">
      <w:numFmt w:val="bullet"/>
      <w:lvlText w:val="•"/>
      <w:lvlJc w:val="left"/>
      <w:pPr>
        <w:ind w:left="4700" w:hanging="720"/>
      </w:pPr>
      <w:rPr>
        <w:rFonts w:hint="default"/>
        <w:lang w:val="en-US" w:eastAsia="en-US" w:bidi="en-US"/>
      </w:rPr>
    </w:lvl>
    <w:lvl w:ilvl="5" w:tplc="0CDE0A68">
      <w:numFmt w:val="bullet"/>
      <w:lvlText w:val="•"/>
      <w:lvlJc w:val="left"/>
      <w:pPr>
        <w:ind w:left="5513" w:hanging="720"/>
      </w:pPr>
      <w:rPr>
        <w:rFonts w:hint="default"/>
        <w:lang w:val="en-US" w:eastAsia="en-US" w:bidi="en-US"/>
      </w:rPr>
    </w:lvl>
    <w:lvl w:ilvl="6" w:tplc="AB36A296">
      <w:numFmt w:val="bullet"/>
      <w:lvlText w:val="•"/>
      <w:lvlJc w:val="left"/>
      <w:pPr>
        <w:ind w:left="6326" w:hanging="720"/>
      </w:pPr>
      <w:rPr>
        <w:rFonts w:hint="default"/>
        <w:lang w:val="en-US" w:eastAsia="en-US" w:bidi="en-US"/>
      </w:rPr>
    </w:lvl>
    <w:lvl w:ilvl="7" w:tplc="C1462860">
      <w:numFmt w:val="bullet"/>
      <w:lvlText w:val="•"/>
      <w:lvlJc w:val="left"/>
      <w:pPr>
        <w:ind w:left="7140" w:hanging="720"/>
      </w:pPr>
      <w:rPr>
        <w:rFonts w:hint="default"/>
        <w:lang w:val="en-US" w:eastAsia="en-US" w:bidi="en-US"/>
      </w:rPr>
    </w:lvl>
    <w:lvl w:ilvl="8" w:tplc="48E86560">
      <w:numFmt w:val="bullet"/>
      <w:lvlText w:val="•"/>
      <w:lvlJc w:val="left"/>
      <w:pPr>
        <w:ind w:left="7953" w:hanging="720"/>
      </w:pPr>
      <w:rPr>
        <w:rFonts w:hint="default"/>
        <w:lang w:val="en-US" w:eastAsia="en-US" w:bidi="en-US"/>
      </w:rPr>
    </w:lvl>
  </w:abstractNum>
  <w:abstractNum w:abstractNumId="5" w15:restartNumberingAfterBreak="0">
    <w:nsid w:val="41260D0F"/>
    <w:multiLevelType w:val="hybridMultilevel"/>
    <w:tmpl w:val="484C0048"/>
    <w:lvl w:ilvl="0" w:tplc="CA8A921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132"/>
    <w:rsid w:val="00010E4A"/>
    <w:rsid w:val="00021739"/>
    <w:rsid w:val="0006600D"/>
    <w:rsid w:val="00090712"/>
    <w:rsid w:val="000D6132"/>
    <w:rsid w:val="000E5984"/>
    <w:rsid w:val="0010030B"/>
    <w:rsid w:val="002A098D"/>
    <w:rsid w:val="00390E2F"/>
    <w:rsid w:val="0039213B"/>
    <w:rsid w:val="003B31EC"/>
    <w:rsid w:val="003C1BED"/>
    <w:rsid w:val="004F680C"/>
    <w:rsid w:val="005028E5"/>
    <w:rsid w:val="00510B40"/>
    <w:rsid w:val="00523F1E"/>
    <w:rsid w:val="0054766A"/>
    <w:rsid w:val="00561A8B"/>
    <w:rsid w:val="005C5986"/>
    <w:rsid w:val="005E67B1"/>
    <w:rsid w:val="00606CD1"/>
    <w:rsid w:val="00695949"/>
    <w:rsid w:val="006F1EE9"/>
    <w:rsid w:val="00753FD9"/>
    <w:rsid w:val="007B0A68"/>
    <w:rsid w:val="008C059F"/>
    <w:rsid w:val="008C7BB4"/>
    <w:rsid w:val="008F3F9F"/>
    <w:rsid w:val="009671F5"/>
    <w:rsid w:val="009F4A60"/>
    <w:rsid w:val="00AA67B3"/>
    <w:rsid w:val="00AF1B15"/>
    <w:rsid w:val="00B14617"/>
    <w:rsid w:val="00B21083"/>
    <w:rsid w:val="00B43240"/>
    <w:rsid w:val="00B726BA"/>
    <w:rsid w:val="00C3517D"/>
    <w:rsid w:val="00D41279"/>
    <w:rsid w:val="00DE7A73"/>
    <w:rsid w:val="00E06C20"/>
    <w:rsid w:val="00E60B29"/>
    <w:rsid w:val="00F34413"/>
    <w:rsid w:val="00F75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BFE4A"/>
  <w15:docId w15:val="{7CF8BD89-BB54-45B2-A45A-D5F4AC34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8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90"/>
      <w:ind w:left="100" w:firstLine="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959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949"/>
    <w:rPr>
      <w:rFonts w:ascii="Segoe UI" w:eastAsia="Times New Roman" w:hAnsi="Segoe UI" w:cs="Segoe UI"/>
      <w:sz w:val="18"/>
      <w:szCs w:val="18"/>
      <w:lang w:bidi="en-US"/>
    </w:rPr>
  </w:style>
  <w:style w:type="paragraph" w:styleId="Header">
    <w:name w:val="header"/>
    <w:basedOn w:val="Normal"/>
    <w:link w:val="HeaderChar"/>
    <w:uiPriority w:val="99"/>
    <w:unhideWhenUsed/>
    <w:rsid w:val="00021739"/>
    <w:pPr>
      <w:tabs>
        <w:tab w:val="center" w:pos="4680"/>
        <w:tab w:val="right" w:pos="9360"/>
      </w:tabs>
    </w:pPr>
  </w:style>
  <w:style w:type="character" w:customStyle="1" w:styleId="HeaderChar">
    <w:name w:val="Header Char"/>
    <w:basedOn w:val="DefaultParagraphFont"/>
    <w:link w:val="Header"/>
    <w:uiPriority w:val="99"/>
    <w:rsid w:val="00021739"/>
    <w:rPr>
      <w:rFonts w:ascii="Times New Roman" w:eastAsia="Times New Roman" w:hAnsi="Times New Roman" w:cs="Times New Roman"/>
      <w:lang w:bidi="en-US"/>
    </w:rPr>
  </w:style>
  <w:style w:type="paragraph" w:styleId="Footer">
    <w:name w:val="footer"/>
    <w:basedOn w:val="Normal"/>
    <w:link w:val="FooterChar"/>
    <w:uiPriority w:val="99"/>
    <w:unhideWhenUsed/>
    <w:rsid w:val="00021739"/>
    <w:pPr>
      <w:tabs>
        <w:tab w:val="center" w:pos="4680"/>
        <w:tab w:val="right" w:pos="9360"/>
      </w:tabs>
    </w:pPr>
  </w:style>
  <w:style w:type="character" w:customStyle="1" w:styleId="FooterChar">
    <w:name w:val="Footer Char"/>
    <w:basedOn w:val="DefaultParagraphFont"/>
    <w:link w:val="Footer"/>
    <w:uiPriority w:val="99"/>
    <w:rsid w:val="00021739"/>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6F1EE9"/>
    <w:rPr>
      <w:rFonts w:ascii="Times New Roman" w:eastAsia="Times New Roman" w:hAnsi="Times New Roman" w:cs="Times New Roman"/>
      <w:sz w:val="24"/>
      <w:szCs w:val="24"/>
      <w:lang w:bidi="en-US"/>
    </w:rPr>
  </w:style>
  <w:style w:type="character" w:styleId="Hyperlink">
    <w:name w:val="Hyperlink"/>
    <w:basedOn w:val="DefaultParagraphFont"/>
    <w:uiPriority w:val="99"/>
    <w:unhideWhenUsed/>
    <w:rsid w:val="0010030B"/>
    <w:rPr>
      <w:color w:val="0000FF" w:themeColor="hyperlink"/>
      <w:u w:val="single"/>
    </w:rPr>
  </w:style>
  <w:style w:type="paragraph" w:customStyle="1" w:styleId="Default">
    <w:name w:val="Default"/>
    <w:rsid w:val="00C3517D"/>
    <w:pPr>
      <w:widowControl/>
      <w:pBdr>
        <w:top w:val="nil"/>
        <w:left w:val="nil"/>
        <w:bottom w:val="nil"/>
        <w:right w:val="nil"/>
        <w:between w:val="nil"/>
        <w:bar w:val="nil"/>
      </w:pBdr>
      <w:autoSpaceDE/>
      <w:autoSpaceDN/>
    </w:pPr>
    <w:rPr>
      <w:rFonts w:ascii="Helvetica" w:eastAsia="Arial Unicode MS" w:hAnsi="Helvetica"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juliawilliams@clintonlaw.net" TargetMode="External"/><Relationship Id="rId3" Type="http://schemas.openxmlformats.org/officeDocument/2006/relationships/settings" Target="settings.xml"/><Relationship Id="rId7" Type="http://schemas.openxmlformats.org/officeDocument/2006/relationships/hyperlink" Target="mailto:ed@clintonlaw.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11</Pages>
  <Words>2833</Words>
  <Characters>16152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Winch</dc:creator>
  <cp:lastModifiedBy>Julia Williams</cp:lastModifiedBy>
  <cp:revision>4</cp:revision>
  <cp:lastPrinted>2019-03-24T13:40:00Z</cp:lastPrinted>
  <dcterms:created xsi:type="dcterms:W3CDTF">2019-05-28T19:27:00Z</dcterms:created>
  <dcterms:modified xsi:type="dcterms:W3CDTF">2019-07-02T21:15:00Z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2019-03-22T00:00:00Z</vt:filetime>
  </property>
  <property fmtid="{D5CDD505-2E9C-101B-9397-08002B2CF9AE}" pid="3" name="Creator">
    <vt:lpwstr>Aspose Ltd.</vt:lpwstr>
  </property>
  <property fmtid="{D5CDD505-2E9C-101B-9397-08002B2CF9AE}" pid="4" name="LastSaved">
    <vt:filetime>2019-03-22T00:00:00Z</vt:filetime>
  </property>
</Properties>
</file>